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罗氏无头蕨多糖的分馏、结构和构象表征 - ScienceDirect</w:t>
      </w:r>
      <w:br/>
      <w:hyperlink r:id="rId7" w:history="1">
        <w:r>
          <w:rPr>
            <w:color w:val="2980b9"/>
            <w:u w:val="single"/>
          </w:rPr>
          <w:t xml:space="preserve">https://www.sciencedirect.com/science/article/pii/S0144861719313566?via%3Dihub=</w:t>
        </w:r>
      </w:hyperlink>
    </w:p>
    <w:p>
      <w:pPr>
        <w:pStyle w:val="Heading1"/>
      </w:pPr>
      <w:bookmarkStart w:id="2" w:name="_Toc2"/>
      <w:r>
        <w:t>Article summary:</w:t>
      </w:r>
      <w:bookmarkEnd w:id="2"/>
    </w:p>
    <w:p>
      <w:pPr>
        <w:jc w:val="both"/>
      </w:pPr>
      <w:r>
        <w:rPr/>
        <w:t xml:space="preserve">1. 从罗克斯堡苜蓿中分离出两种新的多糖ARPP-40和ARPP-70，对其进行了理化性质的研究。</w:t>
      </w:r>
    </w:p>
    <w:p>
      <w:pPr>
        <w:jc w:val="both"/>
      </w:pPr>
      <w:r>
        <w:rPr/>
        <w:t xml:space="preserve">2. ARPP-40是一种4-连接的α-葡聚糖，具有柔性链构象形式存在于溶液中。</w:t>
      </w:r>
    </w:p>
    <w:p>
      <w:pPr>
        <w:jc w:val="both"/>
      </w:pPr>
      <w:r>
        <w:rPr/>
        <w:t xml:space="preserve">3. 罗克斯堡苜蓿被广泛应用于医药和食品领域，其中多糖是其重要成分之一，具有潜在的药用和保健功能。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对于上述文章的批判性分析，以下是一些可能的问题和观点：</w:t>
      </w:r>
    </w:p>
    <w:p>
      <w:pPr>
        <w:jc w:val="both"/>
      </w:pPr>
      <w:r>
        <w:rPr/>
        <w:t xml:space="preserve"/>
      </w:r>
    </w:p>
    <w:p>
      <w:pPr>
        <w:jc w:val="both"/>
      </w:pPr>
      <w:r>
        <w:rPr/>
        <w:t xml:space="preserve">1. 偏见及其来源：文章没有提及作者的背景或利益冲突，这可能导致潜在的偏见。如果作者有与研究主题相关的商业或个人利益，他们可能倾向于宣传多糖的好处而忽略潜在的风险或负面结果。</w:t>
      </w:r>
    </w:p>
    <w:p>
      <w:pPr>
        <w:jc w:val="both"/>
      </w:pPr>
      <w:r>
        <w:rPr/>
        <w:t xml:space="preserve"/>
      </w:r>
    </w:p>
    <w:p>
      <w:pPr>
        <w:jc w:val="both"/>
      </w:pPr>
      <w:r>
        <w:rPr/>
        <w:t xml:space="preserve">2. 片面报道：文章只关注了罗克斯堡苜蓿多糖的积极方面，如其理化性质和结构特征。然而，没有提到任何可能存在的副作用、不良反应或限制条件。这种片面报道可能会误导读者，并使他们对该多糖产生过度乐观的看法。</w:t>
      </w:r>
    </w:p>
    <w:p>
      <w:pPr>
        <w:jc w:val="both"/>
      </w:pPr>
      <w:r>
        <w:rPr/>
        <w:t xml:space="preserve"/>
      </w:r>
    </w:p>
    <w:p>
      <w:pPr>
        <w:jc w:val="both"/>
      </w:pPr>
      <w:r>
        <w:rPr/>
        <w:t xml:space="preserve">3. 无根据的主张：文章声称罗克斯堡苜蓿多糖具有许多健康成分，并且被广泛应用于医疗和食品领域。然而，没有提供足够的科学证据来支持这些主张。缺乏实验证据使得读者难以确定这些声称是否可靠。</w:t>
      </w:r>
    </w:p>
    <w:p>
      <w:pPr>
        <w:jc w:val="both"/>
      </w:pPr>
      <w:r>
        <w:rPr/>
        <w:t xml:space="preserve"/>
      </w:r>
    </w:p>
    <w:p>
      <w:pPr>
        <w:jc w:val="both"/>
      </w:pPr>
      <w:r>
        <w:rPr/>
        <w:t xml:space="preserve">4. 缺失的考虑点：文章没有讨论罗克斯堡苜蓿多糖的生产过程、提取方法或质量控制。这些因素对多糖的效力和安全性可能有重要影响，但文章未对其进行深入探讨。</w:t>
      </w:r>
    </w:p>
    <w:p>
      <w:pPr>
        <w:jc w:val="both"/>
      </w:pPr>
      <w:r>
        <w:rPr/>
        <w:t xml:space="preserve"/>
      </w:r>
    </w:p>
    <w:p>
      <w:pPr>
        <w:jc w:val="both"/>
      </w:pPr>
      <w:r>
        <w:rPr/>
        <w:t xml:space="preserve">5. 所提出主张的缺失证据：文章声称罗克斯堡苜蓿多糖在治疗糖尿病、癌症和肝脏疾病方面具有潜在益处，但没有提供任何相关的临床试验结果或人体研究数据来支持这些主张。这使得读者难以确定这些声称是否可信。</w:t>
      </w:r>
    </w:p>
    <w:p>
      <w:pPr>
        <w:jc w:val="both"/>
      </w:pPr>
      <w:r>
        <w:rPr/>
        <w:t xml:space="preserve"/>
      </w:r>
    </w:p>
    <w:p>
      <w:pPr>
        <w:jc w:val="both"/>
      </w:pPr>
      <w:r>
        <w:rPr/>
        <w:t xml:space="preserve">6. 未探索的反驳：文章没有涉及任何可能存在的反对意见或争议观点。这种单方面的报道可能会导致读者对该多糖的效果和安全性形成不完整或误导性的看法。</w:t>
      </w:r>
    </w:p>
    <w:p>
      <w:pPr>
        <w:jc w:val="both"/>
      </w:pPr>
      <w:r>
        <w:rPr/>
        <w:t xml:space="preserve"/>
      </w:r>
    </w:p>
    <w:p>
      <w:pPr>
        <w:jc w:val="both"/>
      </w:pPr>
      <w:r>
        <w:rPr/>
        <w:t xml:space="preserve">7. 宣传内容：文章中使用了一些宣传性语言，如将罗克斯堡苜蓿多糖描述为“健康成分”和“食用和药用植物”。这种宣传性语言可能会引起读者对该多糖的过度乐观态度，并忽视潜在的风险或限制条件。</w:t>
      </w:r>
    </w:p>
    <w:p>
      <w:pPr>
        <w:jc w:val="both"/>
      </w:pPr>
      <w:r>
        <w:rPr/>
        <w:t xml:space="preserve"/>
      </w:r>
    </w:p>
    <w:p>
      <w:pPr>
        <w:jc w:val="both"/>
      </w:pPr>
      <w:r>
        <w:rPr/>
        <w:t xml:space="preserve">8. 偏袒：文章没有平等地呈现双方观点或对可能的风险进行充分讨论。这种偏袒可能导致读者对该多糖的效果和安全性形成不完整或误导性的看法。</w:t>
      </w:r>
    </w:p>
    <w:p>
      <w:pPr>
        <w:jc w:val="both"/>
      </w:pPr>
      <w:r>
        <w:rPr/>
        <w:t xml:space="preserve"/>
      </w:r>
    </w:p>
    <w:p>
      <w:pPr>
        <w:jc w:val="both"/>
      </w:pPr>
      <w:r>
        <w:rPr/>
        <w:t xml:space="preserve">综上所述，上述文章存在一些潜在问题，包括偏见、片面报道、无根据的主张、缺失的考虑点、所提出主张的缺失证据、未探索的反驳、宣传内容和偏袒。读者应该保持批判思维，并寻找更全面和可靠的信息来评估罗克斯堡苜蓿多糖的效果和安全性。</w:t>
      </w:r>
    </w:p>
    <w:p>
      <w:pPr>
        <w:pStyle w:val="Heading1"/>
      </w:pPr>
      <w:bookmarkStart w:id="5" w:name="_Toc5"/>
      <w:r>
        <w:t>Topics for further research:</w:t>
      </w:r>
      <w:bookmarkEnd w:id="5"/>
    </w:p>
    <w:p>
      <w:pPr>
        <w:spacing w:after="0"/>
        <w:numPr>
          <w:ilvl w:val="0"/>
          <w:numId w:val="2"/>
        </w:numPr>
      </w:pPr>
      <w:r>
        <w:rPr/>
        <w:t xml:space="preserve">罗克斯堡苜蓿多糖的副作用和不良反应
</w:t>
      </w:r>
    </w:p>
    <w:p>
      <w:pPr>
        <w:spacing w:after="0"/>
        <w:numPr>
          <w:ilvl w:val="0"/>
          <w:numId w:val="2"/>
        </w:numPr>
      </w:pPr>
      <w:r>
        <w:rPr/>
        <w:t xml:space="preserve">罗克斯堡苜蓿多糖的限制条件
</w:t>
      </w:r>
    </w:p>
    <w:p>
      <w:pPr>
        <w:spacing w:after="0"/>
        <w:numPr>
          <w:ilvl w:val="0"/>
          <w:numId w:val="2"/>
        </w:numPr>
      </w:pPr>
      <w:r>
        <w:rPr/>
        <w:t xml:space="preserve">罗克斯堡苜蓿多糖的科学证据和实验证据
</w:t>
      </w:r>
    </w:p>
    <w:p>
      <w:pPr>
        <w:spacing w:after="0"/>
        <w:numPr>
          <w:ilvl w:val="0"/>
          <w:numId w:val="2"/>
        </w:numPr>
      </w:pPr>
      <w:r>
        <w:rPr/>
        <w:t xml:space="preserve">罗克斯堡苜蓿多糖的生产过程和质量控制
</w:t>
      </w:r>
    </w:p>
    <w:p>
      <w:pPr>
        <w:spacing w:after="0"/>
        <w:numPr>
          <w:ilvl w:val="0"/>
          <w:numId w:val="2"/>
        </w:numPr>
      </w:pPr>
      <w:r>
        <w:rPr/>
        <w:t xml:space="preserve">罗克斯堡苜蓿多糖在糖尿病、癌症和肝脏疾病治疗中的临床试验结果和人体研究数据
</w:t>
      </w:r>
    </w:p>
    <w:p>
      <w:pPr>
        <w:numPr>
          <w:ilvl w:val="0"/>
          <w:numId w:val="2"/>
        </w:numPr>
      </w:pPr>
      <w:r>
        <w:rPr/>
        <w:t xml:space="preserve">罗克斯堡苜蓿多糖的风险和争议观点</w:t>
      </w:r>
    </w:p>
    <w:p>
      <w:pPr>
        <w:pStyle w:val="Heading1"/>
      </w:pPr>
      <w:bookmarkStart w:id="6" w:name="_Toc6"/>
      <w:r>
        <w:t>Report location:</w:t>
      </w:r>
      <w:bookmarkEnd w:id="6"/>
    </w:p>
    <w:p>
      <w:hyperlink r:id="rId8" w:history="1">
        <w:r>
          <w:rPr>
            <w:color w:val="2980b9"/>
            <w:u w:val="single"/>
          </w:rPr>
          <w:t xml:space="preserve">https://www.fullpicture.app/item/6466fab9d947682e98743950776337ba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07D5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4861719313566?via%3Dihub=" TargetMode="External"/><Relationship Id="rId8" Type="http://schemas.openxmlformats.org/officeDocument/2006/relationships/hyperlink" Target="https://www.fullpicture.app/item/6466fab9d947682e98743950776337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2024-01-10T18:24:50+01:00</dcterms:created>
  <dcterms:modified xsi:type="dcterms:W3CDTF">2024-01-10T18:24:50+01:00</dcterms:modified>
</cp:coreProperties>
</file>

<file path=docProps/custom.xml><?xml version="1.0" encoding="utf-8"?>
<Properties xmlns="http://schemas.openxmlformats.org/officeDocument/2006/custom-properties" xmlns:vt="http://schemas.openxmlformats.org/officeDocument/2006/docPropsVTypes"/>
</file>