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International Repercussions of the Haitian Revolution | The Americas | Cambridge Core</w:t>
      </w:r>
      <w:br/>
      <w:hyperlink r:id="rId7" w:history="1">
        <w:r>
          <w:rPr>
            <w:color w:val="2980b9"/>
            <w:u w:val="single"/>
          </w:rPr>
          <w:t xml:space="preserve">https://www.cambridge.org/core/journals/americas/article/abs/international-repercussions-of-the-haitian-revolution/B10B7DF2103E658E02C8C10DCA00313C</w:t>
        </w:r>
      </w:hyperlink>
    </w:p>
    <w:p>
      <w:pPr>
        <w:pStyle w:val="Heading1"/>
      </w:pPr>
      <w:bookmarkStart w:id="2" w:name="_Toc2"/>
      <w:r>
        <w:t>Article summary:</w:t>
      </w:r>
      <w:bookmarkEnd w:id="2"/>
    </w:p>
    <w:p>
      <w:pPr>
        <w:jc w:val="both"/>
      </w:pPr>
      <w:r>
        <w:rPr/>
        <w:t xml:space="preserve">1. 没有一场革命仅限于国内，海地革命也对其他国家产生了影响。</w:t>
      </w:r>
    </w:p>
    <w:p>
      <w:pPr>
        <w:jc w:val="both"/>
      </w:pPr>
      <w:r>
        <w:rPr/>
        <w:t xml:space="preserve">2. 海地革命创造了第一个黑人共和国和新世界的第二个独立国家，对多米尼加共和国产生了深远影响。</w:t>
      </w:r>
    </w:p>
    <w:p>
      <w:pPr>
        <w:jc w:val="both"/>
      </w:pPr>
      <w:r>
        <w:rPr/>
        <w:t xml:space="preserve">3. 海地革命的研究主要集中在内部变化和外交关系方面。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opinions or biases. However, based on the content of the article, it appears to be a research article that explores the international repercussions of the Haitian Revolution. The author argues that no revolution can be contained within national borders and that the Haitian Revolution had significant foreign significance. </w:t>
      </w:r>
    </w:p>
    <w:p>
      <w:pPr>
        <w:jc w:val="both"/>
      </w:pPr>
      <w:r>
        <w:rPr/>
        <w:t xml:space="preserve"/>
      </w:r>
    </w:p>
    <w:p>
      <w:pPr>
        <w:jc w:val="both"/>
      </w:pPr>
      <w:r>
        <w:rPr/>
        <w:t xml:space="preserve">The article provides historical context and notes that many studies have been conducted on modern revolutions such as the English, American, French, Russian, and Chinese revolutions. However, there has been limited research on the foreign significance of the Haitian Revolution. The author notes that Dominican life has been shaped by reactions to Haitian events and migrations of Haitian people.</w:t>
      </w:r>
    </w:p>
    <w:p>
      <w:pPr>
        <w:jc w:val="both"/>
      </w:pPr>
      <w:r>
        <w:rPr/>
        <w:t xml:space="preserve"/>
      </w:r>
    </w:p>
    <w:p>
      <w:pPr>
        <w:jc w:val="both"/>
      </w:pPr>
      <w:r>
        <w:rPr/>
        <w:t xml:space="preserve">The article provides references to support its claims but does not appear to present any obvious biases or propaganda. However, it is possible that certain perspectives or voices may be missing from the analysis. Additionally, it is important to note that historical events are often complex and multifaceted, and different interpretations may exist.</w:t>
      </w:r>
    </w:p>
    <w:p>
      <w:pPr>
        <w:jc w:val="both"/>
      </w:pPr>
      <w:r>
        <w:rPr/>
        <w:t xml:space="preserve"/>
      </w:r>
    </w:p>
    <w:p>
      <w:pPr>
        <w:jc w:val="both"/>
      </w:pPr>
      <w:r>
        <w:rPr/>
        <w:t xml:space="preserve">Overall, while this article appears to provide a valuable contribution to understanding the international repercussions of the Haitian Revolution, readers should approach it critically and consider other sources and perspectives as well.</w:t>
      </w:r>
    </w:p>
    <w:p>
      <w:pPr>
        <w:pStyle w:val="Heading1"/>
      </w:pPr>
      <w:bookmarkStart w:id="5" w:name="_Toc5"/>
      <w:r>
        <w:t>Topics for further research:</w:t>
      </w:r>
      <w:bookmarkEnd w:id="5"/>
    </w:p>
    <w:p>
      <w:pPr>
        <w:spacing w:after="0"/>
        <w:numPr>
          <w:ilvl w:val="0"/>
          <w:numId w:val="2"/>
        </w:numPr>
      </w:pPr>
      <w:r>
        <w:rPr/>
        <w:t xml:space="preserve">Haitian Revolution and slavery
</w:t>
      </w:r>
    </w:p>
    <w:p>
      <w:pPr>
        <w:spacing w:after="0"/>
        <w:numPr>
          <w:ilvl w:val="0"/>
          <w:numId w:val="2"/>
        </w:numPr>
      </w:pPr>
      <w:r>
        <w:rPr/>
        <w:t xml:space="preserve">Impact of the Haitian Revolution on the Caribbean region
</w:t>
      </w:r>
    </w:p>
    <w:p>
      <w:pPr>
        <w:spacing w:after="0"/>
        <w:numPr>
          <w:ilvl w:val="0"/>
          <w:numId w:val="2"/>
        </w:numPr>
      </w:pPr>
      <w:r>
        <w:rPr/>
        <w:t xml:space="preserve">Role of foreign powers in the Haitian Revolution
</w:t>
      </w:r>
    </w:p>
    <w:p>
      <w:pPr>
        <w:spacing w:after="0"/>
        <w:numPr>
          <w:ilvl w:val="0"/>
          <w:numId w:val="2"/>
        </w:numPr>
      </w:pPr>
      <w:r>
        <w:rPr/>
        <w:t xml:space="preserve">Economic consequences of the Haitian Revolution
</w:t>
      </w:r>
    </w:p>
    <w:p>
      <w:pPr>
        <w:spacing w:after="0"/>
        <w:numPr>
          <w:ilvl w:val="0"/>
          <w:numId w:val="2"/>
        </w:numPr>
      </w:pPr>
      <w:r>
        <w:rPr/>
        <w:t xml:space="preserve">Cultural and social changes in Haiti after the Revolution
</w:t>
      </w:r>
    </w:p>
    <w:p>
      <w:pPr>
        <w:numPr>
          <w:ilvl w:val="0"/>
          <w:numId w:val="2"/>
        </w:numPr>
      </w:pPr>
      <w:r>
        <w:rPr/>
        <w:t xml:space="preserve">Legacy of the Haitian Revolution in modern times</w:t>
      </w:r>
    </w:p>
    <w:p>
      <w:pPr>
        <w:pStyle w:val="Heading1"/>
      </w:pPr>
      <w:bookmarkStart w:id="6" w:name="_Toc6"/>
      <w:r>
        <w:t>Report location:</w:t>
      </w:r>
      <w:bookmarkEnd w:id="6"/>
    </w:p>
    <w:p>
      <w:hyperlink r:id="rId8" w:history="1">
        <w:r>
          <w:rPr>
            <w:color w:val="2980b9"/>
            <w:u w:val="single"/>
          </w:rPr>
          <w:t xml:space="preserve">https://www.fullpicture.app/item/643976ebcbcf2bae0d9ee37f0ef42f61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615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americas/article/abs/international-repercussions-of-the-haitian-revolution/B10B7DF2103E658E02C8C10DCA00313C" TargetMode="External"/><Relationship Id="rId8" Type="http://schemas.openxmlformats.org/officeDocument/2006/relationships/hyperlink" Target="https://www.fullpicture.app/item/643976ebcbcf2bae0d9ee37f0ef42f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2023-05-08T11:25:31+02:00</dcterms:created>
  <dcterms:modified xsi:type="dcterms:W3CDTF">2023-05-08T11:25:31+02:00</dcterms:modified>
</cp:coreProperties>
</file>

<file path=docProps/custom.xml><?xml version="1.0" encoding="utf-8"?>
<Properties xmlns="http://schemas.openxmlformats.org/officeDocument/2006/custom-properties" xmlns:vt="http://schemas.openxmlformats.org/officeDocument/2006/docPropsVTypes"/>
</file>