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Interdisciplinarity and Impact: Distinct Effects of Variety, Balance, and Disparity | PLOS ONE --- 跨学科性和影响：多样性、平衡和差异的独特影响|公共科学图书馆一号</w:t>
      </w:r>
      <w:br/>
      <w:hyperlink r:id="rId7" w:history="1">
        <w:r>
          <w:rPr>
            <w:color w:val="2980b9"/>
            <w:u w:val="single"/>
          </w:rPr>
          <w:t xml:space="preserve">https://journals.plos.org/plosone/article?id=10.1371%2Fjournal.pone.0127298</w:t>
        </w:r>
      </w:hyperlink>
    </w:p>
    <w:p>
      <w:pPr>
        <w:pStyle w:val="Heading1"/>
      </w:pPr>
      <w:bookmarkStart w:id="2" w:name="_Toc2"/>
      <w:r>
        <w:t>Article summary:</w:t>
      </w:r>
      <w:bookmarkEnd w:id="2"/>
    </w:p>
    <w:p>
      <w:pPr>
        <w:jc w:val="both"/>
      </w:pPr>
      <w:r>
        <w:rPr/>
        <w:t xml:space="preserve">1. 本文研究了跨学科研究的多样性、平衡和差异对论文引用数量的影响。通过因子分析，发现了这三个维度与引用之间的不同关系。</w:t>
      </w:r>
    </w:p>
    <w:p>
      <w:pPr>
        <w:jc w:val="both"/>
      </w:pPr>
      <w:r>
        <w:rPr/>
        <w:t xml:space="preserve">2. 研究发现，长期引用（13年）随着多样性的增加而呈递增趋势，随着平衡的增加而呈递减趋势，并且随着差异的增加而呈递减趋势。</w:t>
      </w:r>
    </w:p>
    <w:p>
      <w:pPr>
        <w:jc w:val="both"/>
      </w:pPr>
      <w:r>
        <w:rPr/>
        <w:t xml:space="preserve">3. 跨学科性还影响引用积累过程：虽然多样性和差异对长期引用有正面影响，但对短期（3年）引用有负面影响；平衡对长期引用有负面影响，但在短期内其负面影响不显著。这些发现对跨学科研究和科学政策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https://www.fullpicture.app/item/63d8f999c1bf6a20e18e9522b7634082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732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127298" TargetMode="External"/><Relationship Id="rId8" Type="http://schemas.openxmlformats.org/officeDocument/2006/relationships/hyperlink" Target="https://www.fullpicture.app/item/63d8f999c1bf6a20e18e9522b76340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2023-11-10T11:37:49+01:00</dcterms:created>
  <dcterms:modified xsi:type="dcterms:W3CDTF">2023-11-10T11:37:49+01:00</dcterms:modified>
</cp:coreProperties>
</file>

<file path=docProps/custom.xml><?xml version="1.0" encoding="utf-8"?>
<Properties xmlns="http://schemas.openxmlformats.org/officeDocument/2006/custom-properties" xmlns:vt="http://schemas.openxmlformats.org/officeDocument/2006/docPropsVTypes"/>
</file>