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Lactadherin blocks thrombosis and hemostasis in vivo: correlation with platelet phosphatidylserine exposure - Journal of Thrombosis and Haemostasis</w:t>
      </w:r>
      <w:br/>
      <w:hyperlink r:id="rId7" w:history="1">
        <w:r>
          <w:rPr>
            <w:color w:val="2980b9"/>
            <w:u w:val="single"/>
          </w:rPr>
          <w:t xml:space="preserve">https://www.jthjournal.org/article/S1538-7836(22)11928-8/fulltext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本文研究了血小板磷脂酰丝氨酸（PS）在血栓形成和止血中的作用，并发现在体内大部分粘附和聚集的血小板只有部分暴露了PS。</w:t>
      </w:r>
    </w:p>
    <w:p>
      <w:pPr>
        <w:jc w:val="both"/>
      </w:pPr>
      <w:r>
        <w:rPr/>
        <w:t xml:space="preserve">2. 使用乳铁蛋白（lactadherin）和附着素V（annexin V）可以检测和估计PS的暴露程度，其中lactadherin与PS含量成正比，而annexin V需要达到一定阈值才能结合。</w:t>
      </w:r>
    </w:p>
    <w:p>
      <w:pPr>
        <w:jc w:val="both"/>
      </w:pPr>
      <w:r>
        <w:rPr/>
        <w:t xml:space="preserve">3. 在小鼠模型中，使用lactadherin阻断PS可以抑制血小板凝血酶原酶和X因子活性，延长尾部出血时间和颈动脉形成血栓的时间。这表明体内的PS暴露对于止血和血栓形成都起到重要作用。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偏见及其来源：文章中没有明确提到作者的潜在偏见或利益冲突。这可能导致读者对研究结果的客观性产生质疑。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片面报道：文章只关注了磷脂酰丝氨酸（PS）在血小板上的暴露与血栓形成和止血之间的关系，而忽略了其他可能影响血栓形成和止血的因素。这种片面报道可能导致读者对整个问题的理解不完整。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无根据的主张：文章声称在体内PS的暴露对于止血和血栓形成至关重要，但并未提供足够的证据来支持这一主张。缺乏实验证据使得这一结论具有争议性。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缺失的考虑点：文章没有讨论其他可能影响止血和血栓形成的因素，如凝血因子、纤溶酶原激活物等。这种缺失可能导致读者对研究结果产生误解。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所提出主张的缺失证据：尽管文章声称使用lactadherin阻断PS可以抑制止血和血栓形成，但并未提供足够的实验证据来支持这一主张。缺乏直接的实验证据使得这一主张缺乏可信度。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未探索的反驳：文章没有探讨可能与其结论相矛盾的其他研究结果或观点。这种未探索可能导致读者对整个问题的理解不完整。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宣传内容：文章中使用了一些具有宣传性质的词语，如“essential”、“required”等，这可能会给读者留下过于绝对和肯定的印象。科学研究应该更加谨慎和客观地表达结论。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偏袒：文章似乎偏向支持PS在止血和血栓形成中的重要性，而忽略了其他可能因素的作用。这种偏袒可能影响到作者对问题的客观性。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是否注意到可能的风险：文章没有明确讨论使用lactadherin阻断PS是否存在潜在风险或副作用。这种缺失可能导致读者对该方法的安全性产生疑虑。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没有平等地呈现双方：文章只关注了PS在止血和血栓形成中的作用，而没有平等地呈现其他可能观点或研究结果。这种不平等可能导致读者对整个问题的理解产生偏差。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总体而言，上述文章在一些方面存在潜在的问题和缺陷，需要更多的实验证据和全面考虑才能得出准确和可靠的结论。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其他可能影响血栓形成和止血的因素
</w:t>
      </w:r>
    </w:p>
    <w:p>
      <w:pPr>
        <w:spacing w:after="0"/>
        <w:numPr>
          <w:ilvl w:val="0"/>
          <w:numId w:val="2"/>
        </w:numPr>
      </w:pPr>
      <w:r>
        <w:rPr/>
        <w:t xml:space="preserve">PS在体内对止血和血栓形成的重要性缺乏证据支持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其他可能影响止血和血栓形成的因素的缺失
</w:t>
      </w:r>
    </w:p>
    <w:p>
      <w:pPr>
        <w:spacing w:after="0"/>
        <w:numPr>
          <w:ilvl w:val="0"/>
          <w:numId w:val="2"/>
        </w:numPr>
      </w:pPr>
      <w:r>
        <w:rPr/>
        <w:t xml:space="preserve">缺乏支持lactadherin阻断PS抑制止血和血栓形成的实验证据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未探索与结论相矛盾的其他研究结果或观点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文章中使用的宣传性词语
</w:t>
      </w:r>
    </w:p>
    <w:p>
      <w:pPr>
        <w:spacing w:after="0"/>
        <w:numPr>
          <w:ilvl w:val="0"/>
          <w:numId w:val="2"/>
        </w:numPr>
      </w:pPr>
      <w:r>
        <w:rPr/>
        <w:t xml:space="preserve">对PS在止血和血栓形成中的重要性的偏袒
</w:t>
      </w:r>
    </w:p>
    <w:p>
      <w:pPr>
        <w:spacing w:after="0"/>
        <w:numPr>
          <w:ilvl w:val="0"/>
          <w:numId w:val="2"/>
        </w:numPr>
      </w:pPr>
      <w:r>
        <w:rPr/>
        <w:t xml:space="preserve">未讨论使用lactadherin阻断PS的潜在风险或副作用
1</w:t>
      </w:r>
    </w:p>
    <w:p>
      <w:pPr>
        <w:numPr>
          <w:ilvl w:val="0"/>
          <w:numId w:val="2"/>
        </w:numPr>
      </w:pPr>
      <w:r>
        <w:rPr/>
        <w:t xml:space="preserve">没有平等地呈现其他可能观点或研究结果
通过对这些关键短语的搜索，用户可以找到更多关于这些问题的信息，以便更全面地理解和评估文章的内容。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https://www.fullpicture.app/item/63a92d4aba4940bbb87ca4e5532ac323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46A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thjournal.org/article/S1538-7836(22)11928-8/fulltext" TargetMode="External"/><Relationship Id="rId8" Type="http://schemas.openxmlformats.org/officeDocument/2006/relationships/hyperlink" Target="https://www.fullpicture.app/item/63a92d4aba4940bbb87ca4e5532ac3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2024-01-11T08:56:37+01:00</dcterms:created>
  <dcterms:modified xsi:type="dcterms:W3CDTF">2024-01-11T08:56:37+01:00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