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Pyrolysis of agricultural waste biomass towards production of gas fuel and high-quality char: Experimental and numerical investigations - ScienceDirect --- 农业废弃物生物质热解以生产气体燃料和高质量炭：实验和数值研究 - ScienceDirect</w:t>
      </w:r>
      <w:br/>
      <w:hyperlink r:id="rId7" w:history="1">
        <w:r>
          <w:rPr>
            <w:color w:val="2980b9"/>
            <w:u w:val="single"/>
          </w:rPr>
          <w:t xml:space="preserve">https://www.sciencedirect.com/science/article/pii/S0016236121004877</w:t>
        </w:r>
      </w:hyperlink>
    </w:p>
    <w:p>
      <w:pPr>
        <w:pStyle w:val="Heading1"/>
      </w:pPr>
      <w:bookmarkStart w:id="2" w:name="_Toc2"/>
      <w:r>
        <w:t>Article summary:</w:t>
      </w:r>
      <w:bookmarkEnd w:id="2"/>
    </w:p>
    <w:p>
      <w:pPr>
        <w:jc w:val="both"/>
      </w:pPr>
      <w:r>
        <w:rPr/>
        <w:t xml:space="preserve">1. The pyrolysis of agricultural biomass was studied to determine the optimal process parameters for gas production.</w:t>
      </w:r>
    </w:p>
    <w:p>
      <w:pPr>
        <w:jc w:val="both"/>
      </w:pPr>
      <w:r>
        <w:rPr/>
        <w:t xml:space="preserve">2. The quality of the pyrolytic gas increased with temperature, with higher yields and concentrations of hydrogen and methane.</w:t>
      </w:r>
    </w:p>
    <w:p>
      <w:pPr>
        <w:jc w:val="both"/>
      </w:pPr>
      <w:r>
        <w:rPr/>
        <w:t xml:space="preserve">3. Chemical modelling of the pyrolytic gas showed good correlation with experimental results, especially for major gas components.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"Pyrolysis of agricultural waste biomass towards production of gas fuel and high-quality char: Experimental and numerical investigations" provides a study on the pyrolysis of agricultural biomass for the production of gas fuel and high-quality char. The article highlights the experimental and numerical investigations conducted to analyze the gas, liquid, and solid phases produced during pyrolysis.</w:t>
      </w:r>
    </w:p>
    <w:p>
      <w:pPr>
        <w:jc w:val="both"/>
      </w:pPr>
      <w:r>
        <w:rPr/>
        <w:t xml:space="preserve"/>
      </w:r>
    </w:p>
    <w:p>
      <w:pPr>
        <w:jc w:val="both"/>
      </w:pPr>
      <w:r>
        <w:rPr/>
        <w:t xml:space="preserve">One potential bias in this article is the focus on the positive aspects of biomass as a renewable energy source without discussing any potential drawbacks or limitations. While biomass has many advantages, such as being sustainable and renewable, it also has challenges, including low energy density and high moisture content. These limitations should be acknowledged to provide a balanced perspective.</w:t>
      </w:r>
    </w:p>
    <w:p>
      <w:pPr>
        <w:jc w:val="both"/>
      </w:pPr>
      <w:r>
        <w:rPr/>
        <w:t xml:space="preserve"/>
      </w:r>
    </w:p>
    <w:p>
      <w:pPr>
        <w:jc w:val="both"/>
      </w:pPr>
      <w:r>
        <w:rPr/>
        <w:t xml:space="preserve">The article claims that the quality of pyrolytic gas increases with temperature, but it does not provide sufficient evidence or data to support this claim. The study only mentions that the pyrolytic gas yield and concentration of gaseous components (hydrogen and methane) increase with temperature, while carbon dioxide concentration decreases. However, no specific data or analysis is provided to support these findings.</w:t>
      </w:r>
    </w:p>
    <w:p>
      <w:pPr>
        <w:jc w:val="both"/>
      </w:pPr>
      <w:r>
        <w:rPr/>
        <w:t xml:space="preserve"/>
      </w:r>
    </w:p>
    <w:p>
      <w:pPr>
        <w:jc w:val="both"/>
      </w:pPr>
      <w:r>
        <w:rPr/>
        <w:t xml:space="preserve">Additionally, the article lacks discussion on potential risks or environmental impacts associated with biomass pyrolysis. Pyrolysis processes can release harmful emissions such as volatile organic compounds (VOCs) and particulate matter. These potential risks should be addressed to provide a comprehensive analysis of the technology.</w:t>
      </w:r>
    </w:p>
    <w:p>
      <w:pPr>
        <w:jc w:val="both"/>
      </w:pPr>
      <w:r>
        <w:rPr/>
        <w:t xml:space="preserve"/>
      </w:r>
    </w:p>
    <w:p>
      <w:pPr>
        <w:jc w:val="both"/>
      </w:pPr>
      <w:r>
        <w:rPr/>
        <w:t xml:space="preserve">Furthermore, there is limited discussion on alternative technologies for converting biomass into energy or chemicals. The article primarily focuses on pyrolysis as a means of releasing stored energy within biomass but does not explore other options such as combustion, gasification, or high-pressure liquefaction. A more comprehensive analysis would consider these alternative technologies and compare their advantages and disadvantages.</w:t>
      </w:r>
    </w:p>
    <w:p>
      <w:pPr>
        <w:jc w:val="both"/>
      </w:pPr>
      <w:r>
        <w:rPr/>
        <w:t xml:space="preserve"/>
      </w:r>
    </w:p>
    <w:p>
      <w:pPr>
        <w:jc w:val="both"/>
      </w:pPr>
      <w:r>
        <w:rPr/>
        <w:t xml:space="preserve">The article also lacks exploration of counterarguments or alternative perspectives. It presents pyrolysis as a promising process for biomass conversion without discussing any potential criticisms or limitations raised by other researchers or experts in the field. Including a discussion of different viewpoints would provide a more balanced analysis.</w:t>
      </w:r>
    </w:p>
    <w:p>
      <w:pPr>
        <w:jc w:val="both"/>
      </w:pPr>
      <w:r>
        <w:rPr/>
        <w:t xml:space="preserve"/>
      </w:r>
    </w:p>
    <w:p>
      <w:pPr>
        <w:jc w:val="both"/>
      </w:pPr>
      <w:r>
        <w:rPr/>
        <w:t xml:space="preserve">Overall, while the article provides valuable insights into the pyrolysis of agricultural biomass, it has some biases and limitations. It focuses on the positive aspects of biomass as an energy source without discussing potential drawbacks or limitations. The claims made are not adequately supported by evidence or data, and alternative technologies and counterarguments are not explored. A more comprehensive analysis that addresses these issues would enhance the credibility and reliability of the article.</w:t>
      </w:r>
    </w:p>
    <w:p>
      <w:pPr>
        <w:pStyle w:val="Heading1"/>
      </w:pPr>
      <w:bookmarkStart w:id="5" w:name="_Toc5"/>
      <w:r>
        <w:t>Topics for further research:</w:t>
      </w:r>
      <w:bookmarkEnd w:id="5"/>
    </w:p>
    <w:p>
      <w:pPr>
        <w:spacing w:after="0"/>
        <w:numPr>
          <w:ilvl w:val="0"/>
          <w:numId w:val="2"/>
        </w:numPr>
      </w:pPr>
      <w:r>
        <w:rPr/>
        <w:t xml:space="preserve">Limitations of biomass as a renewable energy source
</w:t>
      </w:r>
    </w:p>
    <w:p>
      <w:pPr>
        <w:spacing w:after="0"/>
        <w:numPr>
          <w:ilvl w:val="0"/>
          <w:numId w:val="2"/>
        </w:numPr>
      </w:pPr>
      <w:r>
        <w:rPr/>
        <w:t xml:space="preserve">Environmental impacts of biomass pyrolysis
</w:t>
      </w:r>
    </w:p>
    <w:p>
      <w:pPr>
        <w:spacing w:after="0"/>
        <w:numPr>
          <w:ilvl w:val="0"/>
          <w:numId w:val="2"/>
        </w:numPr>
      </w:pPr>
      <w:r>
        <w:rPr/>
        <w:t xml:space="preserve">Comparison of biomass conversion technologies (combustion</w:t>
      </w:r>
    </w:p>
    <w:p>
      <w:pPr>
        <w:spacing w:after="0"/>
        <w:numPr>
          <w:ilvl w:val="0"/>
          <w:numId w:val="2"/>
        </w:numPr>
      </w:pPr>
      <w:r>
        <w:rPr/>
        <w:t xml:space="preserve">gasification</w:t>
      </w:r>
    </w:p>
    <w:p>
      <w:pPr>
        <w:spacing w:after="0"/>
        <w:numPr>
          <w:ilvl w:val="0"/>
          <w:numId w:val="2"/>
        </w:numPr>
      </w:pPr>
      <w:r>
        <w:rPr/>
        <w:t xml:space="preserve">high-pressure liquefaction)
</w:t>
      </w:r>
    </w:p>
    <w:p>
      <w:pPr>
        <w:spacing w:after="0"/>
        <w:numPr>
          <w:ilvl w:val="0"/>
          <w:numId w:val="2"/>
        </w:numPr>
      </w:pPr>
      <w:r>
        <w:rPr/>
        <w:t xml:space="preserve">Criticisms and limitations of biomass pyrolysis from other researchers
</w:t>
      </w:r>
    </w:p>
    <w:p>
      <w:pPr>
        <w:spacing w:after="0"/>
        <w:numPr>
          <w:ilvl w:val="0"/>
          <w:numId w:val="2"/>
        </w:numPr>
      </w:pPr>
      <w:r>
        <w:rPr/>
        <w:t xml:space="preserve">Risks and emissions associated with biomass pyrolysis
</w:t>
      </w:r>
    </w:p>
    <w:p>
      <w:pPr>
        <w:numPr>
          <w:ilvl w:val="0"/>
          <w:numId w:val="2"/>
        </w:numPr>
      </w:pPr>
      <w:r>
        <w:rPr/>
        <w:t xml:space="preserve">Alternative perspectives on the use of biomass for energy production</w:t>
      </w:r>
    </w:p>
    <w:p>
      <w:pPr>
        <w:pStyle w:val="Heading1"/>
      </w:pPr>
      <w:bookmarkStart w:id="6" w:name="_Toc6"/>
      <w:r>
        <w:t>Report location:</w:t>
      </w:r>
      <w:bookmarkEnd w:id="6"/>
    </w:p>
    <w:p>
      <w:hyperlink r:id="rId8" w:history="1">
        <w:r>
          <w:rPr>
            <w:color w:val="2980b9"/>
            <w:u w:val="single"/>
          </w:rPr>
          <w:t xml:space="preserve">https://www.fullpicture.app/item/637d527990cce8cf486eb5f35d53543d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71E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1004877" TargetMode="External"/><Relationship Id="rId8" Type="http://schemas.openxmlformats.org/officeDocument/2006/relationships/hyperlink" Target="https://www.fullpicture.app/item/637d527990cce8cf486eb5f35d535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2023-12-27T08:20:24+01:00</dcterms:created>
  <dcterms:modified xsi:type="dcterms:W3CDTF">2023-12-27T08:20:24+01:00</dcterms:modified>
</cp:coreProperties>
</file>

<file path=docProps/custom.xml><?xml version="1.0" encoding="utf-8"?>
<Properties xmlns="http://schemas.openxmlformats.org/officeDocument/2006/custom-properties" xmlns:vt="http://schemas.openxmlformats.org/officeDocument/2006/docPropsVTypes"/>
</file>