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One Lead Score, to Rule Them All?</w:t>
      </w:r>
      <w:br/>
      <w:hyperlink r:id="rId7" w:history="1">
        <w:r>
          <w:rPr>
            <w:color w:val="2980b9"/>
            <w:u w:val="single"/>
          </w:rPr>
          <w:t xml:space="preserve">https://www.madkudu.com/blog/one-lead-score-to-rule-them-all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Ter apenas um único score para leads pode não ser suficiente para tomar decisões de vendas e marketing informadas.</w:t>
      </w:r>
    </w:p>
    <w:p>
      <w:pPr>
        <w:jc w:val="both"/>
      </w:pPr>
      <w:r>
        <w:rPr/>
        <w:t xml:space="preserve">2. É importante ter scores separados para diferentes atributos, como demográficos e comportamentais, a fim de entender melhor o perfil do lead.</w:t>
      </w:r>
    </w:p>
    <w:p>
      <w:pPr>
        <w:jc w:val="both"/>
      </w:pPr>
      <w:r>
        <w:rPr/>
        <w:t xml:space="preserve">3. Fornecer contexto adicional aos times de vendas sobre os scores dos leads é essencial para criar uma comunicação personalizada e eficaz.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"One Lead Score, to Rule Them All?" discute a importância de ter mais de um modelo de pontuação para leads em vez de apenas um. O autor argumenta que ter apenas uma pontuação não leva em consideração nuances importantes que podem afetar as decisões de vendas e marketing. Embora o artigo forneça algumas informações úteis sobre como diferentes modelos de pontuação podem ser usados ​​para diferentes fins, há alguns pontos problemáticos.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primeiro lugar, o artigo parece ser promocional para a empresa MadKudu, que oferece serviços de pontuação de leads. Embora isso não invalide necessariamente os argumentos apresentados, é importante notar que pode haver um viés em favor da empresa e seus serviços.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fornece muitas evidências concretas para apoiar suas reivindicações. Por exemplo, o autor afirma que ter apenas uma pontuação pode resultar em leads de baixa qualidade sendo enviados para vendas, mas não há dados ou estudos citados para apoiar essa afirmação.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problema com o artigo é que ele parece se concentrar principalmente nas necessidades dos profissionais de marketing e vendas, sem levar em consideração outras partes interessadas importantes. Por exemplo, não há discussão sobre como diferentes modelos de pontuação podem afetar a experiência do cliente ou a eficácia das equipes de suporte ao cliente.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Finalmente, embora o artigo mencione brevemente a importância da contextualização ao fornecer informações aos representantes de vendas, ele não explora completamente como isso pode ser feito ou quais tipos específicos de informações são mais úteis nesse contexto.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geral, embora o artigo forneça algumas informações úteis sobre a importância de ter mais de um modelo de pontuação para leads, há alguns pontos problemáticos em relação à falta de evidências concretas e à falta de consideração para outras partes interessadas.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Como diferentes modelos de pontuação de leads podem afetar a experiência do cliente?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tipos específicos de informações que são mais úteis para contextualizar as informações fornecidas aos representantes de vendas?
</w:t>
      </w:r>
    </w:p>
    <w:p>
      <w:pPr>
        <w:spacing w:after="0"/>
        <w:numPr>
          <w:ilvl w:val="0"/>
          <w:numId w:val="2"/>
        </w:numPr>
      </w:pPr>
      <w:r>
        <w:rPr/>
        <w:t xml:space="preserve">Como diferentes modelos de pontuação de leads podem afetar a eficácia das equipes de suporte ao cliente?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estudos ou dados disponíveis que apoiam a afirmação de que ter apenas uma pontuação pode resultar em leads de baixa qualidade sendo enviados para vendas?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outras partes interessadas importantes que devem ser consideradas ao implementar diferentes modelos de pontuação de leads?
</w:t>
      </w:r>
    </w:p>
    <w:p>
      <w:pPr>
        <w:numPr>
          <w:ilvl w:val="0"/>
          <w:numId w:val="2"/>
        </w:numPr>
      </w:pPr>
      <w:r>
        <w:rPr/>
        <w:t xml:space="preserve">Como as empresas podem avaliar a eficácia de diferentes modelos de pontuação de leads em relação a seus objetivos de negócios específicos?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https://www.fullpicture.app/item/634893da1595e883bcbce66887b0da3f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5A3C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dkudu.com/blog/one-lead-score-to-rule-them-all" TargetMode="External"/><Relationship Id="rId8" Type="http://schemas.openxmlformats.org/officeDocument/2006/relationships/hyperlink" Target="https://www.fullpicture.app/item/634893da1595e883bcbce66887b0da3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2024-03-10T07:19:07+01:00</dcterms:created>
  <dcterms:modified xsi:type="dcterms:W3CDTF">2024-03-10T07:19:07+01:00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