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to get OpenStreetMap data with Overpass Turbo | Kaggle</w:t>
      </w:r>
      <w:br/>
      <w:hyperlink r:id="rId7" w:history="1">
        <w:r>
          <w:rPr>
            <w:color w:val="2980b9"/>
            <w:u w:val="single"/>
          </w:rPr>
          <w:t xml:space="preserve">https://www.kaggle.com/code/lorenzodenisi/how-to-get-openstreetmap-data-with-overpass-turbo/notebook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Overpass Turbo是获取OpenStreetMap数据的工具：文章介绍了Overpass Turbo作为一种获取OpenStreetMap数据的工具。它是一个基于Web的查询界面，允许用户使用自定义查询来检索和下载OpenStreetMap数据。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使用Overpass Turbo获取OpenStreetMap数据的步骤：文章提供了使用Overpass Turbo获取OpenStreetMap数据的详细步骤。这包括在Overpass Turbo网站上打开查询界面、编写查询语句、运行查询并查看结果。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Kaggle上使用OpenStreetMap数据的好处：文章指出，在Kaggle上使用OpenStreetMap数据可以带来很多好处。这些好处包括能够利用丰富的地理信息来进行分析和建模，以及与其他Kaggle用户共享和协作。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潜在偏见及其来源：文章中没有明显的潜在偏见，但作者可能有倾向性地宣传Kaggle平台和使用Overpass Turbo获取OpenStreetMap数据的方法。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片面报道：文章只介绍了使用Overpass Turbo获取OpenStreetMap数据的方法，没有提及其他获取该数据的方式或工具。这种片面报道可能导致读者对于获取OpenStreetMap数据的全面了解。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无根据的主张：文章中没有明确提出无根据的主张。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缺失的考虑点：文章未提及使用Overpass Turbo获取OpenStreetMap数据可能存在的风险或限制。例如，Overpass Turbo可能受到访问限制或查询结果可能不完整。这些缺失的考虑点会影响读者对该方法的全面评估。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所提出主张的缺失证据：文章中没有提供关于使用Overpass Turbo获取OpenStreetMap数据效果或准确性方面的具体证据。读者无法判断该方法是否可靠或有效。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未探索的反驳：文章未探索任何与使用Overpass Turbo获取OpenStreetMap数据相反或有争议观点。这种未探索反驳可能导致读者得出一种单一观点而忽略其他观点。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宣传内容：文章中提到了Kaggle平台，并使用了Cookie来跟踪用户。这种宣传内容可能使读者对于文章的客观性产生质疑。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偏袒：文章可能存在对于Overpass Turbo方法的偏袒，而没有提供其他获取OpenStreetMap数据的方式或工具的信息。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是否注意到可能的风险：文章未明确提及使用Overpass Turbo获取OpenStreetMap数据可能存在的风险，如数据不完整或访问限制。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没有平等地呈现双方：文章只介绍了使用Overpass Turbo获取OpenStreetMap数据的方法，没有提及其他获取该数据的方式或工具。这种不平等地呈现可能导致读者对于该方法的评估不全面。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总体而言，上述文章在介绍使用Overpass Turbo获取OpenStreetMap数据方面存在一些片面报道、缺失考虑点和证据支持不足等问题。读者需要进一步调查和评估其他获取OpenStreetMap数据的方式和工具，以获得更全面和客观的信息。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Overpass Turbo limitations and risks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obtaining OpenStreetMap data
</w:t>
      </w:r>
    </w:p>
    <w:p>
      <w:pPr>
        <w:spacing w:after="0"/>
        <w:numPr>
          <w:ilvl w:val="0"/>
          <w:numId w:val="2"/>
        </w:numPr>
      </w:pPr>
      <w:r>
        <w:rPr/>
        <w:t xml:space="preserve">Effectiveness and accuracy of using Overpass Turbo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promoting Kaggle platform and Overpass Turbo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viewpoints and controversies
</w:t>
      </w:r>
    </w:p>
    <w:p>
      <w:pPr>
        <w:numPr>
          <w:ilvl w:val="0"/>
          <w:numId w:val="2"/>
        </w:numPr>
      </w:pPr>
      <w:r>
        <w:rPr/>
        <w:t xml:space="preserve">Objectivity and impartiality of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https://www.fullpicture.app/item/629d0d23915ccae709b71b8818d3deca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A5E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ggle.com/code/lorenzodenisi/how-to-get-openstreetmap-data-with-overpass-turbo/notebook" TargetMode="External"/><Relationship Id="rId8" Type="http://schemas.openxmlformats.org/officeDocument/2006/relationships/hyperlink" Target="https://www.fullpicture.app/item/629d0d23915ccae709b71b8818d3de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2023-07-21T11:06:33+02:00</dcterms:created>
  <dcterms:modified xsi:type="dcterms:W3CDTF">2023-07-21T11:06:33+02:00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