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Consistent Partial Least Squares Path Modeling on JSTOR</w:t>
      </w:r>
      <w:br/>
      <w:hyperlink r:id="rId7" w:history="1">
        <w:r>
          <w:rPr>
            <w:color w:val="2980b9"/>
            <w:u w:val="single"/>
          </w:rPr>
          <w:t xml:space="preserve">https://www.jstor.org/stable/26628355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Partial least squares (PLS) path modeling can produce inconsistent estimates in the case of reflective measurement, which can negatively impact hypothesis testing in information systems research.</w:t>
      </w:r>
    </w:p>
    <w:p>
      <w:pPr>
        <w:jc w:val="both"/>
      </w:pPr>
      <w:r>
        <w:rPr/>
        <w:t xml:space="preserve">2. To address this issue, a solution called consistent PLS (PLSc) has been introduced, which corrects for estimates when PLS is applied to reflective constructs and produces consistent path coefficients, inter-construct correlations, and indicator loadings.</w:t>
      </w:r>
    </w:p>
    <w:p>
      <w:pPr>
        <w:jc w:val="both"/>
      </w:pPr>
      <w:r>
        <w:rPr/>
        <w:t xml:space="preserve">3. A Monte Carlo simulation showed that PLSc parameter estimates have comparable bias to covariance-based structural equation modeling and are advantageous when using non-normally distributed data. Guidelines for choosing among structural equation modeling techniques are also provided.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由于这是一篇学术论文，其内容相对客观和专业。然而，我们可以提出以下一些批判性分析：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偏见及其来源：文章没有明显的偏见或倾向性。作者在介绍PLS和PLSc时，提到了它们各自的优缺点，并进行了Monte Carlo模拟来比较它们的表现。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片面报道：文章主要关注PLS和PLSc之间的差异，并没有探讨其他结构方程建模技术的优缺点。因此，读者可能会得出结论，PLSc是最好的选择，而忽略了其他可行的方法。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无根据的主张：文章中没有出现无根据的主张或未经证实的声明。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缺失的考虑点：文章没有涉及到所有可能影响研究结果的因素。例如，在实际应用中使用PLS和PLSc时可能会遇到其他问题，如样本大小、数据质量等。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所提出主张的缺失证据：虽然作者通过Monte Carlo模拟比较了PLS和PLSc之间的表现，但他们并没有提供足够多的实证证据来支持他们所提出的结论。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未探索反驳：文章并未探讨任何反驳或争议，也没有提供其他学者对PLS和PLSc的看法。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宣传内容：文章并没有宣传任何特定的产品或服务。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偏袒：文章没有表现出偏袒任何一方的倾向。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是否注意到可能的风险：文章没有明确提及使用PLS和PLSc时可能存在的风险或局限性。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没有平等地呈现双方：文章主要关注PLS和PLSc之间的差异，并未平等地呈现其他结构方程建模技术。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structural equation modeling techniques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PLS and PLSc
</w:t>
      </w:r>
    </w:p>
    <w:p>
      <w:pPr>
        <w:spacing w:after="0"/>
        <w:numPr>
          <w:ilvl w:val="0"/>
          <w:numId w:val="2"/>
        </w:numPr>
      </w:pPr>
      <w:r>
        <w:rPr/>
        <w:t xml:space="preserve">Empirical 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results
</w:t>
      </w:r>
    </w:p>
    <w:p>
      <w:pPr>
        <w:spacing w:after="0"/>
        <w:numPr>
          <w:ilvl w:val="0"/>
          <w:numId w:val="2"/>
        </w:numPr>
      </w:pPr>
      <w:r>
        <w:rPr/>
        <w:t xml:space="preserve">Criticisms and controversies
</w:t>
      </w:r>
    </w:p>
    <w:p>
      <w:pPr>
        <w:numPr>
          <w:ilvl w:val="0"/>
          <w:numId w:val="2"/>
        </w:numPr>
      </w:pPr>
      <w:r>
        <w:rPr/>
        <w:t xml:space="preserve">Risks and limitations of using PLS and PLSc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https://www.fullpicture.app/item/620e8ff6f4961c82df910464b1250f09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55F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6628355" TargetMode="External"/><Relationship Id="rId8" Type="http://schemas.openxmlformats.org/officeDocument/2006/relationships/hyperlink" Target="https://www.fullpicture.app/item/620e8ff6f4961c82df910464b1250f0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2024-01-23T00:53:44+01:00</dcterms:created>
  <dcterms:modified xsi:type="dcterms:W3CDTF">2024-01-23T00:53:44+01:00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