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张峰</w:t>
      </w:r>
      <w:br/>
      <w:hyperlink r:id="rId7" w:history="1">
        <w:r>
          <w:rPr>
            <w:color w:val="2980b9"/>
            <w:u w:val="single"/>
          </w:rPr>
          <w:t xml:space="preserve">http://yxy.njucm.edu.cn/2022/0927/c5747a101021/page.htm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张峰教授是江苏省青蓝工程中的年轻学术领袖，长期从事中药预防和治疗慢性肝病的研究。</w:t>
      </w:r>
    </w:p>
    <w:p>
      <w:pPr>
        <w:jc w:val="both"/>
      </w:pPr>
      <w:r>
        <w:rPr/>
        <w:t xml:space="preserve">2. 他运用多学科理论和技术，发现了多个调节靶点和潜在药物，并为创新抗慢性肝病药物的研究提供了新思路。</w:t>
      </w:r>
    </w:p>
    <w:p>
      <w:pPr>
        <w:jc w:val="both"/>
      </w:pPr>
      <w:r>
        <w:rPr/>
        <w:t xml:space="preserve">3. 张峰教授主持了多项国家级和省部级科研项目，发表了多篇高水平SCI论文，并获得了多项荣誉和奖励。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们可以看到作者张峰的研究方向是中药预防和治疗慢性肝病。他在多学科理论和技术的支持下，分析了慢性肝病的病理过程中的信号转导机制和代谢调节，并发现了多个调节靶点和潜在药物，为创新抗慢性肝病药物的研究提供了新思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这篇文章中存在一些问题。首先，文章没有提及任何可能存在的偏见或来源。其次，它可能存在片面报道，因为它只关注了张峰的成就和贡献，而没有提及他所面临的挑战或争议。此外，文章也缺乏对其他相关领域或观点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此外，在文章中提出的一些主张可能缺乏证据支持。例如，在描述张峰所从事的研究时，文章声称他“发现了多个调节靶点和潜在药物”，但并未提供具体证据来支持这一主张。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最后，这篇文章似乎有一定程度上的宣传内容，并且可能存在偏袒之嫌。例如，在描述张峰获得的奖项时，文章只提到了他获得的荣誉，而没有提及其他同行的成就。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综上所述，这篇文章可能存在一些问题和偏见。我们需要更加客观地看待张峰的研究成果，并对其贡献和局限性进行全面评估。同时，我们也需要注意到可能存在的风险和挑战，并平等地呈现双方的观点。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or sources of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lack of consideration for other perspectives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promotional content and bias
</w:t>
      </w:r>
    </w:p>
    <w:p>
      <w:pPr>
        <w:spacing w:after="0"/>
        <w:numPr>
          <w:ilvl w:val="0"/>
          <w:numId w:val="2"/>
        </w:numPr>
      </w:pPr>
      <w:r>
        <w:rPr/>
        <w:t xml:space="preserve">Need for objective evaluation of Zhang Feng's contributions and limitations
</w:t>
      </w:r>
    </w:p>
    <w:p>
      <w:pPr>
        <w:numPr>
          <w:ilvl w:val="0"/>
          <w:numId w:val="2"/>
        </w:numPr>
      </w:pPr>
      <w:r>
        <w:rPr/>
        <w:t xml:space="preserve">Importance of acknowledging risks and challenges and presenting both sides of the argument.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https://www.fullpicture.app/item/619fd0740949dca99958767b11adce7a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39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xy.njucm.edu.cn/2022/0927/c5747a101021/page.htm" TargetMode="External"/><Relationship Id="rId8" Type="http://schemas.openxmlformats.org/officeDocument/2006/relationships/hyperlink" Target="https://www.fullpicture.app/item/619fd0740949dca99958767b11adce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2024-01-10T19:06:48+01:00</dcterms:created>
  <dcterms:modified xsi:type="dcterms:W3CDTF">2024-01-10T19:06:48+01:00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