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chatAI中文版</w:t>
      </w:r>
      <w:br/>
      <w:hyperlink r:id="rId7" w:history="1">
        <w:r>
          <w:rPr>
            <w:color w:val="2980b9"/>
            <w:u w:val="single"/>
          </w:rPr>
          <w:t xml:space="preserve">https://www.chat-gpt-ai.cn/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Prickly pear juice is rich in nutrients such as vitamin C, vitamin E, minerals, natural antioxidants and dietary fiber.</w:t>
      </w:r>
    </w:p>
    <w:p>
      <w:pPr>
        <w:jc w:val="both"/>
      </w:pPr>
      <w:r>
        <w:rPr/>
        <w:t xml:space="preserve">2. Prickly pear juice has multiple health benefits including promoting digestion, lowering blood sugar levels, aiding weight loss and protecting cardiovascular health.</w:t>
      </w:r>
    </w:p>
    <w:p>
      <w:pPr>
        <w:jc w:val="both"/>
      </w:pPr>
      <w:r>
        <w:rPr/>
        <w:t xml:space="preserve">3. Compared to other fruit juices, prickly pear juice is a high-quality fruit juice drink due to its high nutritional value and various health effects.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该文章主要介绍了仙人掌汁的营养价值和多种健康功效，但存在以下问题：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偏袒：文章只提到了仙人掌汁的优点，没有提及其潜在的风险或副作用。这可能是因为作者有利益关系或者缺乏全面的研究。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片面报道：文章只提到了仙人掌汁相对于其他果汁的优势，但没有比较不同品牌或类型的仙人掌汁之间的差异。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无根据的主张：文章声称仙人掌汁可以降低血糖、有助于减肥和保护心血管健康，但没有提供足够的科学证据来支持这些主张。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缺失考虑点：文章没有考虑到个体差异和不同年龄段、健康状况等因素对仙人掌汁影响的可能性。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宣传内容：文章似乎是为某个品牌或公司宣传而写成，缺乏客观性和中立性。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综上所述，该文章存在一些问题，读者应该保持谨慎并寻找更多来源来获取全面信息。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side effects of cactus juice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various brands or types of cactus juice
</w:t>
      </w:r>
    </w:p>
    <w:p>
      <w:pPr>
        <w:spacing w:after="0"/>
        <w:numPr>
          <w:ilvl w:val="0"/>
          <w:numId w:val="2"/>
        </w:numPr>
      </w:pPr>
      <w:r>
        <w:rPr/>
        <w:t xml:space="preserve">Scientific evidence supporting the claimed health benefits of cactus juice
</w:t>
      </w:r>
    </w:p>
    <w:p>
      <w:pPr>
        <w:spacing w:after="0"/>
        <w:numPr>
          <w:ilvl w:val="0"/>
          <w:numId w:val="2"/>
        </w:numPr>
      </w:pPr>
      <w:r>
        <w:rPr/>
        <w:t xml:space="preserve">Individual differences and factors affecting the impact of cactus juice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neutrality of the article
</w:t>
      </w:r>
    </w:p>
    <w:p>
      <w:pPr>
        <w:numPr>
          <w:ilvl w:val="0"/>
          <w:numId w:val="2"/>
        </w:numPr>
      </w:pPr>
      <w:r>
        <w:rPr/>
        <w:t xml:space="preserve">Additional sources for comprehensive information on cactus juice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https://www.fullpicture.app/item/617f46064b9eb167bc2174a2f79b385f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B71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at-gpt-ai.cn/" TargetMode="External"/><Relationship Id="rId8" Type="http://schemas.openxmlformats.org/officeDocument/2006/relationships/hyperlink" Target="https://www.fullpicture.app/item/617f46064b9eb167bc2174a2f79b38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2024-01-01T17:24:19+01:00</dcterms:created>
  <dcterms:modified xsi:type="dcterms:W3CDTF">2024-01-01T17:24:19+01:00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