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Loneliness: A Theoretical Review with Implications for Measurement. Journal of Social and Personal Relationships, 6(1), 93–128 | 10.1177/026540758900600107</w:t>
      </w:r>
      <w:br/>
      <w:hyperlink r:id="rId7" w:history="1">
        <w:r>
          <w:rPr>
            <w:color w:val="2980b9"/>
            <w:u w:val="single"/>
          </w:rPr>
          <w:t xml:space="preserve">https://sci-hub.ru/https://doi.org/10.1177/026540758900600107</w:t>
        </w:r>
      </w:hyperlink>
    </w:p>
    <w:p>
      <w:pPr>
        <w:pStyle w:val="Heading1"/>
      </w:pPr>
      <w:bookmarkStart w:id="2" w:name="_Toc2"/>
      <w:r>
        <w:t>Article summary:</w:t>
      </w:r>
      <w:bookmarkEnd w:id="2"/>
    </w:p>
    <w:p>
      <w:pPr>
        <w:jc w:val="both"/>
      </w:pPr>
      <w:r>
        <w:rPr/>
        <w:t xml:space="preserve">1. Der Artikel "Loneliness: A Theoretical Review with Implications for Measurement" beschäftigt sich mit Einsamkeit und deren Messung.</w:t>
      </w:r>
    </w:p>
    <w:p>
      <w:pPr>
        <w:jc w:val="both"/>
      </w:pPr>
      <w:r>
        <w:rPr/>
        <w:t xml:space="preserve">2. Es werden verschiedene theoretische Ansätze zur Erklärung von Einsamkeit vorgestellt, darunter soziale Isolation, mangelnde soziale Fähigkeiten und negative Selbstbewertungen.</w:t>
      </w:r>
    </w:p>
    <w:p>
      <w:pPr>
        <w:jc w:val="both"/>
      </w:pPr>
      <w:r>
        <w:rPr/>
        <w:t xml:space="preserve">3. Die Autoren schlagen vor, dass die Messung von Einsamkeit sowohl objektive als auch subjektive Aspekte berücksichtigen sollte, um ein vollständigeres Bild zu erhalten.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"Loneliness: A Theoretical Review with Implications for Measurement" von Marangoni und Ickes aus dem Jahr 1989 ist eine theoretische Überprüfung des Konzepts der Einsamkeit und seiner Messung. Der Artikel beginnt mit einer Definition von Einsamkeit und geht dann auf verschiedene Theorien ein, die versuchen, das Phänomen zu erklären. Die Autoren diskutieren auch verschiedene Methoden zur Messung von Einsamkeit und ihre Vor- und Nachteile.</w:t>
      </w:r>
    </w:p>
    <w:p>
      <w:pPr>
        <w:jc w:val="both"/>
      </w:pPr>
      <w:r>
        <w:rPr/>
        <w:t xml:space="preserve"/>
      </w:r>
    </w:p>
    <w:p>
      <w:pPr>
        <w:jc w:val="both"/>
      </w:pPr>
      <w:r>
        <w:rPr/>
        <w:t xml:space="preserve">Insgesamt ist der Artikel gut strukturiert und bietet einen umfassenden Überblick über das Thema. Es gibt jedoch einige mögliche Vorurteile oder einseitige Berichterstattungen, die in Betracht gezogen werden sollten. Zum Beispiel scheinen die Autoren davon auszugehen, dass Einsamkeit ein universelles Phänomen ist, das in allen Kulturen gleich verstanden wird. Dies könnte jedoch aufgrund kultureller Unterschiede in der Wahrnehmung von Einsamkeit nicht unbedingt der Fall sein.</w:t>
      </w:r>
    </w:p>
    <w:p>
      <w:pPr>
        <w:jc w:val="both"/>
      </w:pPr>
      <w:r>
        <w:rPr/>
        <w:t xml:space="preserve"/>
      </w:r>
    </w:p>
    <w:p>
      <w:pPr>
        <w:jc w:val="both"/>
      </w:pPr>
      <w:r>
        <w:rPr/>
        <w:t xml:space="preserve">Ein weiteres mögliches Vorurteil besteht darin, dass die Autoren sich hauptsächlich auf psychologische Theorien konzentrieren und andere Faktoren wie soziale oder ökonomische Bedingungen möglicherweise nicht ausreichend berücksichtigen. Es gibt auch keine Diskussion darüber, ob bestimmte Gruppen wie ältere Menschen oder Menschen mit Behinderungen möglicherweise einem höheren Risiko für Einsamkeit ausgesetzt sind.</w:t>
      </w:r>
    </w:p>
    <w:p>
      <w:pPr>
        <w:jc w:val="both"/>
      </w:pPr>
      <w:r>
        <w:rPr/>
        <w:t xml:space="preserve"/>
      </w:r>
    </w:p>
    <w:p>
      <w:pPr>
        <w:jc w:val="both"/>
      </w:pPr>
      <w:r>
        <w:rPr/>
        <w:t xml:space="preserve">Ein weiterer Aspekt, der fehlt, ist eine Diskussion darüber, wie Einsamkeit gemessen werden kann. Die Autoren stellen zwar verschiedene Methoden vor, aber es gibt keine Diskussion darüber, welche Methode am besten geeignet ist oder welche Faktoren bei der Auswahl einer Methode berücksichtigt werden sollten.</w:t>
      </w:r>
    </w:p>
    <w:p>
      <w:pPr>
        <w:jc w:val="both"/>
      </w:pPr>
      <w:r>
        <w:rPr/>
        <w:t xml:space="preserve"/>
      </w:r>
    </w:p>
    <w:p>
      <w:pPr>
        <w:jc w:val="both"/>
      </w:pPr>
      <w:r>
        <w:rPr/>
        <w:t xml:space="preserve">Insgesamt bietet der Artikel einen guten Überblick über das Thema Einsamkeit, aber es gibt einige mögliche Vorurteile und fehlende Überlegungen, die berücksichtigt werden sollten. Es wäre auch interessant zu sehen, ob es neuere Forschungsergebnisse gibt, die diese Diskussion ergänzen oder aktualisieren könnten.</w:t>
      </w:r>
    </w:p>
    <w:p>
      <w:pPr>
        <w:pStyle w:val="Heading1"/>
      </w:pPr>
      <w:bookmarkStart w:id="5" w:name="_Toc5"/>
      <w:r>
        <w:t>Topics for further research:</w:t>
      </w:r>
      <w:bookmarkEnd w:id="5"/>
    </w:p>
    <w:p>
      <w:pPr>
        <w:spacing w:after="0"/>
        <w:numPr>
          <w:ilvl w:val="0"/>
          <w:numId w:val="2"/>
        </w:numPr>
      </w:pPr>
      <w:r>
        <w:rPr/>
        <w:t xml:space="preserve">Einsamkeit bei älteren Menschen: Risikofaktoren und Präventionsstrategien
</w:t>
      </w:r>
    </w:p>
    <w:p>
      <w:pPr>
        <w:spacing w:after="0"/>
        <w:numPr>
          <w:ilvl w:val="0"/>
          <w:numId w:val="2"/>
        </w:numPr>
      </w:pPr>
      <w:r>
        <w:rPr/>
        <w:t xml:space="preserve">Kulturelle Unterschiede in der Wahrnehmung von Einsamkeit: Eine vergleichende Studie
</w:t>
      </w:r>
    </w:p>
    <w:p>
      <w:pPr>
        <w:spacing w:after="0"/>
        <w:numPr>
          <w:ilvl w:val="0"/>
          <w:numId w:val="2"/>
        </w:numPr>
      </w:pPr>
      <w:r>
        <w:rPr/>
        <w:t xml:space="preserve">Einsamkeit und soziale Isolation: Unterschiede und Auswirkungen auf die Gesundheit
</w:t>
      </w:r>
    </w:p>
    <w:p>
      <w:pPr>
        <w:spacing w:after="0"/>
        <w:numPr>
          <w:ilvl w:val="0"/>
          <w:numId w:val="2"/>
        </w:numPr>
      </w:pPr>
      <w:r>
        <w:rPr/>
        <w:t xml:space="preserve">Einsamkeit am Arbeitsplatz: Ursachen und Auswirkungen auf die Produktivität
</w:t>
      </w:r>
    </w:p>
    <w:p>
      <w:pPr>
        <w:spacing w:after="0"/>
        <w:numPr>
          <w:ilvl w:val="0"/>
          <w:numId w:val="2"/>
        </w:numPr>
      </w:pPr>
      <w:r>
        <w:rPr/>
        <w:t xml:space="preserve">Neue Methoden zur Messung von Einsamkeit: Eine kritische Überprüfung
</w:t>
      </w:r>
    </w:p>
    <w:p>
      <w:pPr>
        <w:numPr>
          <w:ilvl w:val="0"/>
          <w:numId w:val="2"/>
        </w:numPr>
      </w:pPr>
      <w:r>
        <w:rPr/>
        <w:t xml:space="preserve">Einsamkeit und Technologie: Wie können digitale Medien zur Bekämpfung von Einsamkeit genutzt werden?</w:t>
      </w:r>
    </w:p>
    <w:p>
      <w:pPr>
        <w:pStyle w:val="Heading1"/>
      </w:pPr>
      <w:bookmarkStart w:id="6" w:name="_Toc6"/>
      <w:r>
        <w:t>Report location:</w:t>
      </w:r>
      <w:bookmarkEnd w:id="6"/>
    </w:p>
    <w:p>
      <w:hyperlink r:id="rId8" w:history="1">
        <w:r>
          <w:rPr>
            <w:color w:val="2980b9"/>
            <w:u w:val="single"/>
          </w:rPr>
          <w:t xml:space="preserve">https://www.fullpicture.app/item/6057fe62cd887b8f135e0074e6bc298e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2B9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https://doi.org/10.1177/026540758900600107" TargetMode="External"/><Relationship Id="rId8" Type="http://schemas.openxmlformats.org/officeDocument/2006/relationships/hyperlink" Target="https://www.fullpicture.app/item/6057fe62cd887b8f135e0074e6bc29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2024-07-27T13:07:48+02:00</dcterms:created>
  <dcterms:modified xsi:type="dcterms:W3CDTF">2024-07-27T13:07:48+02:00</dcterms:modified>
</cp:coreProperties>
</file>

<file path=docProps/custom.xml><?xml version="1.0" encoding="utf-8"?>
<Properties xmlns="http://schemas.openxmlformats.org/officeDocument/2006/custom-properties" xmlns:vt="http://schemas.openxmlformats.org/officeDocument/2006/docPropsVTypes"/>
</file>