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Access) High-Performance Hybrid Supercapacitor with 3D Hierarchical Porous Flower-like Layered Double Hydroxide Grown on Nickel Foam As Binder-Free Electrode (2016) | Luojiang Zhang | 143 Citations</w:t>
      </w:r>
      <w:br/>
      <w:hyperlink r:id="rId7" w:history="1">
        <w:r>
          <w:rPr>
            <w:color w:val="2980b9"/>
            <w:u w:val="single"/>
          </w:rPr>
          <w:t xml:space="preserve">https://typeset.io/papers/high-performance-hybrid-supercapacitor-with-3d-hierarchical-2gd9p53t2m</w:t>
        </w:r>
      </w:hyperlink>
    </w:p>
    <w:p>
      <w:pPr>
        <w:pStyle w:val="Heading1"/>
      </w:pPr>
      <w:bookmarkStart w:id="2" w:name="_Toc2"/>
      <w:r>
        <w:t>Article summary:</w:t>
      </w:r>
      <w:bookmarkEnd w:id="2"/>
    </w:p>
    <w:p>
      <w:pPr>
        <w:jc w:val="both"/>
      </w:pPr>
      <w:r>
        <w:rPr/>
        <w:t xml:space="preserve">1. 本文报道了一种高性能的混合超级电容器，采用在镍泡沫上生长的三维分层双氢氧化物作为无粘合剂电极。</w:t>
      </w:r>
    </w:p>
    <w:p>
      <w:pPr>
        <w:jc w:val="both"/>
      </w:pPr>
      <w:r>
        <w:rPr/>
        <w:t xml:space="preserve">2. 经过5000次激活后，在20A/g下，制备的LDH-NF电极实现了高比容量（1250C/g），并且在50A/g下仍保持401C/g的高比容量，并且具有较高的循环稳定性（50A/g下再经过5000次循环后仍保持76.7%）。</w:t>
      </w:r>
    </w:p>
    <w:p>
      <w:pPr>
        <w:jc w:val="both"/>
      </w:pPr>
      <w:r>
        <w:rPr/>
        <w:t xml:space="preserve">3. 该研究表明，制备的LDH-NF电极在能量存储设备应用中具有巨大潜力。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presents a study on the synthesis of a 3D hierarchical porous flower-like NiAl-LDH grown on nickel foam as a high-performance binder-free electrode for energy storage. While the study provides valuable insights into the potential of LDH-NF electrodes in energy storage device applications, it lacks a critical analysis of potential risks and limitations associated with the technology. The article also fails to explore alternative perspectives or counterarguments that may challenge its findings. Additionally, the study does not provide sufficient evidence to support some of its claims, such as the superiority of LDH-NF electrodes over other devices reported in the literature. The article also appears to be biased towards promoting LDH-NF electrodes as a solution for energy storage without adequately considering other factors such as cost-effectiveness and scalability. Overall, while the study presents promising results, it would benefit from a more balanced and critical approach that considers potential limitations and alternative perspectives.</w:t>
      </w:r>
    </w:p>
    <w:p>
      <w:pPr>
        <w:pStyle w:val="Heading1"/>
      </w:pPr>
      <w:bookmarkStart w:id="5" w:name="_Toc5"/>
      <w:r>
        <w:t>Topics for further research:</w:t>
      </w:r>
      <w:bookmarkEnd w:id="5"/>
    </w:p>
    <w:p>
      <w:pPr>
        <w:spacing w:after="0"/>
        <w:numPr>
          <w:ilvl w:val="0"/>
          <w:numId w:val="2"/>
        </w:numPr>
      </w:pPr>
      <w:r>
        <w:rPr/>
        <w:t xml:space="preserve">Potential risks and limitations of LDH-NF electrodes
</w:t>
      </w:r>
    </w:p>
    <w:p>
      <w:pPr>
        <w:spacing w:after="0"/>
        <w:numPr>
          <w:ilvl w:val="0"/>
          <w:numId w:val="2"/>
        </w:numPr>
      </w:pPr>
      <w:r>
        <w:rPr/>
        <w:t xml:space="preserve">Alternative perspectives on LDH-NF electrodes
</w:t>
      </w:r>
    </w:p>
    <w:p>
      <w:pPr>
        <w:spacing w:after="0"/>
        <w:numPr>
          <w:ilvl w:val="0"/>
          <w:numId w:val="2"/>
        </w:numPr>
      </w:pPr>
      <w:r>
        <w:rPr/>
        <w:t xml:space="preserve">Evidence supporting the superiority of LDH-NF electrodes
</w:t>
      </w:r>
    </w:p>
    <w:p>
      <w:pPr>
        <w:spacing w:after="0"/>
        <w:numPr>
          <w:ilvl w:val="0"/>
          <w:numId w:val="2"/>
        </w:numPr>
      </w:pPr>
      <w:r>
        <w:rPr/>
        <w:t xml:space="preserve">Cost-effectiveness and scalability of LDH-NF electrodes
</w:t>
      </w:r>
    </w:p>
    <w:p>
      <w:pPr>
        <w:spacing w:after="0"/>
        <w:numPr>
          <w:ilvl w:val="0"/>
          <w:numId w:val="2"/>
        </w:numPr>
      </w:pPr>
      <w:r>
        <w:rPr/>
        <w:t xml:space="preserve">Balanced and critical approach to evaluating LDH-NF electrodes
</w:t>
      </w:r>
    </w:p>
    <w:p>
      <w:pPr>
        <w:numPr>
          <w:ilvl w:val="0"/>
          <w:numId w:val="2"/>
        </w:numPr>
      </w:pPr>
      <w:r>
        <w:rPr/>
        <w:t xml:space="preserve">Limitations of the study on LDH-NF electrodes</w:t>
      </w:r>
    </w:p>
    <w:p>
      <w:pPr>
        <w:pStyle w:val="Heading1"/>
      </w:pPr>
      <w:bookmarkStart w:id="6" w:name="_Toc6"/>
      <w:r>
        <w:t>Report location:</w:t>
      </w:r>
      <w:bookmarkEnd w:id="6"/>
    </w:p>
    <w:p>
      <w:hyperlink r:id="rId8" w:history="1">
        <w:r>
          <w:rPr>
            <w:color w:val="2980b9"/>
            <w:u w:val="single"/>
          </w:rPr>
          <w:t xml:space="preserve">https://www.fullpicture.app/item/5e5b5e81c8b8db117ada26b9937043c3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71A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high-performance-hybrid-supercapacitor-with-3d-hierarchical-2gd9p53t2m" TargetMode="External"/><Relationship Id="rId8" Type="http://schemas.openxmlformats.org/officeDocument/2006/relationships/hyperlink" Target="https://www.fullpicture.app/item/5e5b5e81c8b8db117ada26b9937043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2024-01-02T00:23:02+01:00</dcterms:created>
  <dcterms:modified xsi:type="dcterms:W3CDTF">2024-01-02T00:23:02+01:00</dcterms:modified>
</cp:coreProperties>
</file>

<file path=docProps/custom.xml><?xml version="1.0" encoding="utf-8"?>
<Properties xmlns="http://schemas.openxmlformats.org/officeDocument/2006/custom-properties" xmlns:vt="http://schemas.openxmlformats.org/officeDocument/2006/docPropsVTypes"/>
</file>