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聚落的三重性：解释乡村聚落形态的一个分析框架 - 中国知网</w:t></w:r><w:br/><w:hyperlink r:id="rId7" w:history="1"><w:r><w:rPr><w:color w:val="2980b9"/><w:u w:val="single"/></w:rPr><w:t xml:space="preserve">https://kns.cnki.net/kcms2/article/abstract?v=5SxrylDe_PMX0GG8j3gRp48uHF0QPI_25FkOPjQ7hf_5-6H1wG5fpakFJycGXLDJcNE5N2JHwtP0Wy_RKQ4dN6DB0PuJtjhUwqfkoKlgCXimUaXi-GsfQZHOTwnsFro1iHvtIhgZiWxWjDKvWGfFJw%3D%3D&uniplatform=NZKPT&language=CHS</w:t></w:r></w:hyperlink></w:p><w:p><w:pPr><w:pStyle w:val="Heading1"/></w:pPr><w:bookmarkStart w:id="2" w:name="_Toc2"/><w:r><w:t>Article summary:</w:t></w:r><w:bookmarkEnd w:id="2"/></w:p><w:p><w:pPr><w:jc w:val="both"/></w:pPr><w:r><w:rPr/><w:t xml:space="preserve">1. 乡村聚落形态的三重性：文章提出了一个分析框架，用于解释乡村聚落的形态。这个框架包括三个要素：地理环境、社会经济和文化传统。作者认为，这三个要素相互作用并共同塑造了乡村聚落的特征和发展。</w:t></w:r></w:p><w:p><w:pPr><w:jc w:val="both"/></w:pPr><w:r><w:rPr/><w:t xml:space="preserve"></w:t></w:r></w:p><w:p><w:pPr><w:jc w:val="both"/></w:pPr><w:r><w:rPr/><w:t xml:space="preserve">2. 地理环境对乡村聚落的影响：地理环境是乡村聚落形态的基础。文章指出，地理环境包括自然地理条件和人文地理条件两个方面。自然地理条件如山川河流、气候等影响着乡村聚落的位置选择和布局；而人文地理条件如交通网络、资源分布等则决定了乡村聚落的规模和功能。</w:t></w:r></w:p><w:p><w:pPr><w:jc w:val="both"/></w:pPr><w:r><w:rPr/><w:t xml:space="preserve"></w:t></w:r></w:p><w:p><w:pPr><w:jc w:val="both"/></w:pPr><w:r><w:rPr/><w:t xml:space="preserve">3. 社会经济与文化传统对乡村聚落的塑造：社会经济和文化传统是乡村聚落形态中重要的因素。社会经济因素包括人口规模、产业结构、就业机会等，它们决定了乡村聚落的繁荣与衰败；而文化传统则体现在建筑风格、民俗活动等方面，它们赋予了乡村聚落独特的文化特色。</w:t></w:r></w:p><w:p><w:pPr><w:jc w:val="both"/></w:pPr><w:r><w:rPr/><w:t xml:space="preserve"></w:t></w:r></w:p><w:p><w:pPr><w:jc w:val="both"/></w:pPr><w:r><w:rPr/><w:t xml:space="preserve">总结：这篇文章提出了一个分析框架，用于解释乡村聚落形态的三重性。地理环境、社会经济和文化传统是这个框架的三个要素，它们相互作用并共同塑造了乡村聚落的特征和发展。地理环境影响着乡村聚落的位置选择和布局，而社会经济和文化传统则决定了乡村聚落的繁荣与衰败以及其独特的文化特色。</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根据文章标题，该篇文章主要讨论了乡村聚落形态的一个分析框架。然而，由于只有标题提供的信息有限，无法对其内容进行详细的批判性分析。</w:t></w:r></w:p><w:p><w:pPr><w:pStyle w:val="Heading1"/></w:pPr><w:bookmarkStart w:id="5" w:name="_Toc5"/><w:r><w:t>Topics for further research:</w:t></w:r><w:bookmarkEnd w:id="5"/></w:p><w:p><w:pPr><w:spacing w:after="0"/><w:numPr><w:ilvl w:val="0"/><w:numId w:val="2"/></w:numPr></w:pPr><w:r><w:rPr/><w:t xml:space="preserve">乡村聚落形态分析框架
</w:t></w:r></w:p><w:p><w:pPr><w:spacing w:after="0"/><w:numPr><w:ilvl w:val="0"/><w:numId w:val="2"/></w:numPr></w:pPr><w:r><w:rPr/><w:t xml:space="preserve">乡村聚落的特征和结构
</w:t></w:r></w:p><w:p><w:pPr><w:spacing w:after="0"/><w:numPr><w:ilvl w:val="0"/><w:numId w:val="2"/></w:numPr></w:pPr><w:r><w:rPr/><w:t xml:space="preserve">乡村聚落的发展趋势
</w:t></w:r></w:p><w:p><w:pPr><w:spacing w:after="0"/><w:numPr><w:ilvl w:val="0"/><w:numId w:val="2"/></w:numPr></w:pPr><w:r><w:rPr/><w:t xml:space="preserve">乡村聚落的规划和设计
</w:t></w:r></w:p><w:p><w:pPr><w:spacing w:after="0"/><w:numPr><w:ilvl w:val="0"/><w:numId w:val="2"/></w:numPr></w:pPr><w:r><w:rPr/><w:t xml:space="preserve">乡村聚落的社会和经济影响
</w:t></w:r></w:p><w:p><w:pPr><w:numPr><w:ilvl w:val="0"/><w:numId w:val="2"/></w:numPr></w:pPr><w:r><w:rPr/><w:t xml:space="preserve">乡村聚落的可持续发展策略</w:t></w:r></w:p><w:p><w:pPr><w:pStyle w:val="Heading1"/></w:pPr><w:bookmarkStart w:id="6" w:name="_Toc6"/><w:r><w:t>Report location:</w:t></w:r><w:bookmarkEnd w:id="6"/></w:p><w:p><w:hyperlink r:id="rId8" w:history="1"><w:r><w:rPr><w:color w:val="2980b9"/><w:u w:val="single"/></w:rPr><w:t xml:space="preserve">https://www.fullpicture.app/item/5d770eed208c5182e2cf7bc8db5d1f61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9BBD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5SxrylDe_PMX0GG8j3gRp48uHF0QPI_25FkOPjQ7hf_5-6H1wG5fpakFJycGXLDJcNE5N2JHwtP0Wy_RKQ4dN6DB0PuJtjhUwqfkoKlgCXimUaXi-GsfQZHOTwnsFro1iHvtIhgZiWxWjDKvWGfFJw%3D%3D&amp;uniplatform=NZKPT&amp;language=CHS" TargetMode="External"/><Relationship Id="rId8" Type="http://schemas.openxmlformats.org/officeDocument/2006/relationships/hyperlink" Target="https://www.fullpicture.app/item/5d770eed208c5182e2cf7bc8db5d1f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2024-03-10T18:24:47+01:00</dcterms:created>
  <dcterms:modified xsi:type="dcterms:W3CDTF">2024-03-10T18:24:47+01:00</dcterms:modified>
</cp:coreProperties>
</file>

<file path=docProps/custom.xml><?xml version="1.0" encoding="utf-8"?>
<Properties xmlns="http://schemas.openxmlformats.org/officeDocument/2006/custom-properties" xmlns:vt="http://schemas.openxmlformats.org/officeDocument/2006/docPropsVTypes"/>
</file>