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Open-Source Google Earth Engine 30-m Evapotranspiration Rates Retrieval: the SEBALIGEE System. Environmental Modelling &amp; Software, 104845 | 10.1016/j.envsoft.2020.104845</w:t>
      </w:r>
      <w:br/>
      <w:hyperlink r:id="rId7" w:history="1">
        <w:r>
          <w:rPr>
            <w:color w:val="2980b9"/>
            <w:u w:val="single"/>
          </w:rPr>
          <w:t xml:space="preserve">https://sci-hub.ru/10.1016/j.envsoft.2020.104845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SEBALIGEE system is an open-source tool for retrieving evapotranspiration rates using Google Earth Engine and 30-m resolution satellite imagery.</w:t>
      </w:r>
    </w:p>
    <w:p>
      <w:pPr>
        <w:jc w:val="both"/>
      </w:pPr>
      <w:r>
        <w:rPr/>
        <w:t xml:space="preserve">2. The system was tested in Lebanon and showed promising results, with high accuracy compared to ground measurements.</w:t>
      </w:r>
    </w:p>
    <w:p>
      <w:pPr>
        <w:jc w:val="both"/>
      </w:pPr>
      <w:r>
        <w:rPr/>
        <w:t xml:space="preserve">3. SEBALIGEE has the potential to be used in other regions for water management and agricultural planning purposes.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很遗憾，由于本文只提供了文章的基本信息和引用，没有提供具体内容，因此无法对其进行详细的批判性分析。请提供完整的文章内容以便进行分析。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research and findings
</w:t>
      </w:r>
    </w:p>
    <w:p>
      <w:pPr>
        <w:spacing w:after="0"/>
        <w:numPr>
          <w:ilvl w:val="0"/>
          <w:numId w:val="2"/>
        </w:numPr>
      </w:pPr>
      <w:r>
        <w:rPr/>
        <w:t xml:space="preserve">Analysis of data and statistics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implications and consequences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studies or cases
</w:t>
      </w:r>
    </w:p>
    <w:p>
      <w:pPr>
        <w:numPr>
          <w:ilvl w:val="0"/>
          <w:numId w:val="2"/>
        </w:numPr>
      </w:pPr>
      <w:r>
        <w:rPr/>
        <w:t xml:space="preserve">Conclusion and recommendations for future research or action.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https://www.fullpicture.app/item/5c385560bfe0917af2f941719b1fe1ed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29C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016/j.envsoft.2020.104845" TargetMode="External"/><Relationship Id="rId8" Type="http://schemas.openxmlformats.org/officeDocument/2006/relationships/hyperlink" Target="https://www.fullpicture.app/item/5c385560bfe0917af2f941719b1fe1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2023-12-13T12:24:39+01:00</dcterms:created>
  <dcterms:modified xsi:type="dcterms:W3CDTF">2023-12-13T12:24:39+01:00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