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[Solved] How to put this in words. The Beach Carrier: Page on or around 484... | CliffsNotes</w:t>
      </w:r>
      <w:br/>
      <w:hyperlink r:id="rId7" w:history="1">
        <w:r>
          <w:rPr>
            <w:color w:val="2980b9"/>
            <w:u w:val="single"/>
          </w:rPr>
          <w:t xml:space="preserve">https://www.cliffsnotes.com/tutors-problems/Financial-Accounting/51803899-How-to-put-this-in-words-The-Beach-Carrier-Page-on-or-around-484/</w:t>
        </w:r>
      </w:hyperlink>
    </w:p>
    <w:p>
      <w:pPr>
        <w:pStyle w:val="Heading1"/>
      </w:pPr>
      <w:bookmarkStart w:id="2" w:name="_Toc2"/>
      <w:r>
        <w:t>Article summary:</w:t>
      </w:r>
      <w:bookmarkEnd w:id="2"/>
    </w:p>
    <w:p>
      <w:pPr>
        <w:jc w:val="both"/>
      </w:pPr>
      <w:r>
        <w:rPr/>
        <w:t xml:space="preserve">1. The article discusses various questions related to the product "The Beach Carrier" such as its nature, strengths and weaknesses, market potential assumptions, and product design protection.</w:t>
      </w:r>
    </w:p>
    <w:p>
      <w:pPr>
        <w:jc w:val="both"/>
      </w:pPr>
      <w:r>
        <w:rPr/>
        <w:t xml:space="preserve">2. It explores the pros and cons of mail order marketing strategy and alternative distribution methods for the product.</w:t>
      </w:r>
    </w:p>
    <w:p>
      <w:pPr>
        <w:jc w:val="both"/>
      </w:pPr>
      <w:r>
        <w:rPr/>
        <w:t xml:space="preserve">3. The article also mentions manufacturing issues that Ricci, the creator of the product, may face and questions whether the financing is sufficient for the planned roll out of The Beach Carrier.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provided article is incomplete and does not contain any relevant information or analysis. It consists of a list of questions related to "The Beach Carrier" on or around page 484, but there are no answers or explanations provided. Therefore, it is not possible to conduct a critical analysis of the content, identify potential biases, evaluate the reporting, or assess the presence of unsupported claims or missing evidence.</w:t>
      </w:r>
    </w:p>
    <w:p>
      <w:pPr>
        <w:jc w:val="both"/>
      </w:pPr>
      <w:r>
        <w:rPr/>
        <w:t xml:space="preserve"/>
      </w:r>
    </w:p>
    <w:p>
      <w:pPr>
        <w:jc w:val="both"/>
      </w:pPr>
      <w:r>
        <w:rPr/>
        <w:t xml:space="preserve">Additionally, the article lacks context and background information about "The Beach Carrier" and its author Ricci. Without this information, it is difficult to understand the significance of the questions or their relevance to the overall topic.</w:t>
      </w:r>
    </w:p>
    <w:p>
      <w:pPr>
        <w:jc w:val="both"/>
      </w:pPr>
      <w:r>
        <w:rPr/>
        <w:t xml:space="preserve"/>
      </w:r>
    </w:p>
    <w:p>
      <w:pPr>
        <w:jc w:val="both"/>
      </w:pPr>
      <w:r>
        <w:rPr/>
        <w:t xml:space="preserve">In order to provide a detailed critical analysis, it would be necessary to have access to the complete article with proper content and analysis.</w:t>
      </w:r>
    </w:p>
    <w:p>
      <w:pPr>
        <w:pStyle w:val="Heading1"/>
      </w:pPr>
      <w:bookmarkStart w:id="5" w:name="_Toc5"/>
      <w:r>
        <w:t>Topics for further research:</w:t>
      </w:r>
      <w:bookmarkEnd w:id="5"/>
    </w:p>
    <w:p>
      <w:pPr>
        <w:spacing w:after="0"/>
        <w:numPr>
          <w:ilvl w:val="0"/>
          <w:numId w:val="2"/>
        </w:numPr>
      </w:pPr>
      <w:r>
        <w:rPr/>
        <w:t xml:space="preserve">Background information on The Beach Carrier by Mary Alice Monroe
</w:t>
      </w:r>
    </w:p>
    <w:p>
      <w:pPr>
        <w:spacing w:after="0"/>
        <w:numPr>
          <w:ilvl w:val="0"/>
          <w:numId w:val="2"/>
        </w:numPr>
      </w:pPr>
      <w:r>
        <w:rPr/>
        <w:t xml:space="preserve">Author biography of Mary Alice Monroe
</w:t>
      </w:r>
    </w:p>
    <w:p>
      <w:pPr>
        <w:spacing w:after="0"/>
        <w:numPr>
          <w:ilvl w:val="0"/>
          <w:numId w:val="2"/>
        </w:numPr>
      </w:pPr>
      <w:r>
        <w:rPr/>
        <w:t xml:space="preserve">Reviews and analysis of The Beach Carrier by readers and critics
</w:t>
      </w:r>
    </w:p>
    <w:p>
      <w:pPr>
        <w:spacing w:after="0"/>
        <w:numPr>
          <w:ilvl w:val="0"/>
          <w:numId w:val="2"/>
        </w:numPr>
      </w:pPr>
      <w:r>
        <w:rPr/>
        <w:t xml:space="preserve">Themes and motifs in The Beach Carrier by Mary Alice Monroe
</w:t>
      </w:r>
    </w:p>
    <w:p>
      <w:pPr>
        <w:spacing w:after="0"/>
        <w:numPr>
          <w:ilvl w:val="0"/>
          <w:numId w:val="2"/>
        </w:numPr>
      </w:pPr>
      <w:r>
        <w:rPr/>
        <w:t xml:space="preserve">Significance of page 484 in The Beach Carrier
</w:t>
      </w:r>
    </w:p>
    <w:p>
      <w:pPr>
        <w:numPr>
          <w:ilvl w:val="0"/>
          <w:numId w:val="2"/>
        </w:numPr>
      </w:pPr>
      <w:r>
        <w:rPr/>
        <w:t xml:space="preserve">Interviews or articles featuring Mary Alice Monroe discussing The Beach Carrier</w:t>
      </w:r>
    </w:p>
    <w:p>
      <w:pPr>
        <w:pStyle w:val="Heading1"/>
      </w:pPr>
      <w:bookmarkStart w:id="6" w:name="_Toc6"/>
      <w:r>
        <w:t>Report location:</w:t>
      </w:r>
      <w:bookmarkEnd w:id="6"/>
    </w:p>
    <w:p>
      <w:hyperlink r:id="rId8" w:history="1">
        <w:r>
          <w:rPr>
            <w:color w:val="2980b9"/>
            <w:u w:val="single"/>
          </w:rPr>
          <w:t xml:space="preserve">https://www.fullpicture.app/item/5bc85aacfcec85cc74f1f0dbda1c366a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CE5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iffsnotes.com/tutors-problems/Financial-Accounting/51803899-How-to-put-this-in-words-The-Beach-Carrier-Page-on-or-around-484/" TargetMode="External"/><Relationship Id="rId8" Type="http://schemas.openxmlformats.org/officeDocument/2006/relationships/hyperlink" Target="https://www.fullpicture.app/item/5bc85aacfcec85cc74f1f0dbda1c3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2024-01-18T20:42:59+01:00</dcterms:created>
  <dcterms:modified xsi:type="dcterms:W3CDTF">2024-01-18T20:42:59+01:00</dcterms:modified>
</cp:coreProperties>
</file>

<file path=docProps/custom.xml><?xml version="1.0" encoding="utf-8"?>
<Properties xmlns="http://schemas.openxmlformats.org/officeDocument/2006/custom-properties" xmlns:vt="http://schemas.openxmlformats.org/officeDocument/2006/docPropsVTypes"/>
</file>