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Tumor collection/processing under physioxia uncovers highly relevant signaling networks and drug sensitivity - PMC</w:t>
      </w:r>
      <w:br/>
      <w:hyperlink r:id="rId7" w:history="1">
        <w:r>
          <w:rPr>
            <w:color w:val="2980b9"/>
            <w:u w:val="single"/>
          </w:rPr>
          <w:t xml:space="preserve">https://www.ncbi.nlm.nih.gov/pmc/articles/PMC8754301/</w:t>
        </w:r>
      </w:hyperlink>
    </w:p>
    <w:p>
      <w:pPr>
        <w:pStyle w:val="Heading1"/>
      </w:pPr>
      <w:bookmarkStart w:id="2" w:name="_Toc2"/>
      <w:r>
        <w:t>Article summary:</w:t>
      </w:r>
      <w:bookmarkEnd w:id="2"/>
    </w:p>
    <w:p>
      <w:pPr>
        <w:jc w:val="both"/>
      </w:pPr>
      <w:r>
        <w:rPr/>
        <w:t xml:space="preserve">1. 该研究使用生理缺氧条件下的肿瘤组织收集和处理方法，揭示了与信号网络和药物敏感性密切相关的结果。</w:t>
      </w:r>
    </w:p>
    <w:p>
      <w:pPr>
        <w:jc w:val="both"/>
      </w:pPr>
      <w:r>
        <w:rPr/>
        <w:t xml:space="preserve">2. 在体外实验中，常规做法是在环境大气氧气浓度（约21%）下收集和处理肿瘤组织。然而，在体内器官中，氧气浓度通常在3%至10%之间，大多数肿瘤处于低氧或1%至2%的环境中。因此，该研究通过在生理缺氧条件下进行肿瘤组织收集和处理，更准确地模拟了体内情况。</w:t>
      </w:r>
    </w:p>
    <w:p>
      <w:pPr>
        <w:jc w:val="both"/>
      </w:pPr>
      <w:r>
        <w:rPr/>
        <w:t xml:space="preserve">3. 这项研究的结果表明，在生理缺氧条件下进行的肿瘤组织收集和处理可以更好地揭示信号网络和药物敏感性，并提供了更准确的预测结果。这对于癌症治疗策略的开发具有重要意义。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提供的信息，无法对文章进行详细的批判性分析。提供的内容只包括作者和他们在研究中的角色，并没有提供文章的具体内容或结论。要进行批判性分析，需要对文章的摘要、方法、结果和讨论部分进行评估。请提供更多关于文章内容的信息，以便进行详细分析。</w:t>
      </w:r>
    </w:p>
    <w:p>
      <w:pPr>
        <w:pStyle w:val="Heading1"/>
      </w:pPr>
      <w:bookmarkStart w:id="5" w:name="_Toc5"/>
      <w:r>
        <w:t>Topics for further research:</w:t>
      </w:r>
      <w:bookmarkEnd w:id="5"/>
    </w:p>
    <w:p>
      <w:pPr>
        <w:spacing w:after="0"/>
        <w:numPr>
          <w:ilvl w:val="0"/>
          <w:numId w:val="2"/>
        </w:numPr>
      </w:pPr>
      <w:r>
        <w:rPr/>
        <w:t xml:space="preserve">文章的主题或研究领域是什么？
</w:t>
      </w:r>
    </w:p>
    <w:p>
      <w:pPr>
        <w:spacing w:after="0"/>
        <w:numPr>
          <w:ilvl w:val="0"/>
          <w:numId w:val="2"/>
        </w:numPr>
      </w:pPr>
      <w:r>
        <w:rPr/>
        <w:t xml:space="preserve">文章的目的是什么？作者想要解决什么问题或回答什么研究问题？
</w:t>
      </w:r>
    </w:p>
    <w:p>
      <w:pPr>
        <w:spacing w:after="0"/>
        <w:numPr>
          <w:ilvl w:val="0"/>
          <w:numId w:val="2"/>
        </w:numPr>
      </w:pPr>
      <w:r>
        <w:rPr/>
        <w:t xml:space="preserve">文章使用了什么样的方法或方法学？
</w:t>
      </w:r>
    </w:p>
    <w:p>
      <w:pPr>
        <w:spacing w:after="0"/>
        <w:numPr>
          <w:ilvl w:val="0"/>
          <w:numId w:val="2"/>
        </w:numPr>
      </w:pPr>
      <w:r>
        <w:rPr/>
        <w:t xml:space="preserve">文章的结果是什么？作者得出了什么结论？
</w:t>
      </w:r>
    </w:p>
    <w:p>
      <w:pPr>
        <w:spacing w:after="0"/>
        <w:numPr>
          <w:ilvl w:val="0"/>
          <w:numId w:val="2"/>
        </w:numPr>
      </w:pPr>
      <w:r>
        <w:rPr/>
        <w:t xml:space="preserve">文章的讨论部分提供了哪些对结果的解释或解读？
</w:t>
      </w:r>
    </w:p>
    <w:p>
      <w:pPr>
        <w:numPr>
          <w:ilvl w:val="0"/>
          <w:numId w:val="2"/>
        </w:numPr>
      </w:pPr>
      <w:r>
        <w:rPr/>
        <w:t xml:space="preserve">文章的局限性或未来研究方向有哪些？
通过回答这些问题，您将能够提供更多关于文章内容的信息，以便进行详细的批判性分析。</w:t>
      </w:r>
    </w:p>
    <w:p>
      <w:pPr>
        <w:pStyle w:val="Heading1"/>
      </w:pPr>
      <w:bookmarkStart w:id="6" w:name="_Toc6"/>
      <w:r>
        <w:t>Report location:</w:t>
      </w:r>
      <w:bookmarkEnd w:id="6"/>
    </w:p>
    <w:p>
      <w:hyperlink r:id="rId8" w:history="1">
        <w:r>
          <w:rPr>
            <w:color w:val="2980b9"/>
            <w:u w:val="single"/>
          </w:rPr>
          <w:t xml:space="preserve">https://www.fullpicture.app/item/5963420e6e744531a809149cbf938516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84C1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754301/" TargetMode="External"/><Relationship Id="rId8" Type="http://schemas.openxmlformats.org/officeDocument/2006/relationships/hyperlink" Target="https://www.fullpicture.app/item/5963420e6e744531a809149cbf9385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2024-05-09T19:26:02+02:00</dcterms:created>
  <dcterms:modified xsi:type="dcterms:W3CDTF">2024-05-09T19:26:02+02:00</dcterms:modified>
</cp:coreProperties>
</file>

<file path=docProps/custom.xml><?xml version="1.0" encoding="utf-8"?>
<Properties xmlns="http://schemas.openxmlformats.org/officeDocument/2006/custom-properties" xmlns:vt="http://schemas.openxmlformats.org/officeDocument/2006/docPropsVTypes"/>
</file>