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Endangered Languages on JSTOR</w:t></w:r><w:br/><w:hyperlink r:id="rId7" w:history="1"><w:r><w:rPr><w:color w:val="2980b9"/><w:u w:val="single"/></w:rPr><w:t xml:space="preserve">https://www.jstor.org/stable/416368?origin=JSTOR-pdf&seq=1</w:t></w:r></w:hyperlink></w:p><w:p><w:pPr><w:pStyle w:val="Heading1"/></w:pPr><w:bookmarkStart w:id="2" w:name="_Toc2"/><w:r><w:t>Article summary:</w:t></w:r><w:bookmarkEnd w:id="2"/></w:p><w:p><w:pPr><w:jc w:val="both"/></w:pPr><w:r><w:rPr/><w:t xml:space="preserve">1. The article discusses the importance of preserving endangered languages and the challenges faced in maintaining linguistic diversity.</w:t></w:r></w:p><w:p><w:pPr><w:jc w:val="both"/></w:pPr><w:r><w:rPr/><w:t xml:space="preserve">2. It highlights various studies and research on endangered languages, including their sustainability in indigenous communities and the impact of language revitalization efforts.</w:t></w:r></w:p><w:p><w:pPr><w:jc w:val="both"/></w:pPr><w:r><w:rPr/><w:t xml:space="preserve">3. The article also explores the cultural, social, and economic implications of language endangerment and loss, emphasizing the need for language rights and policies to protect linguistic heritage.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above article does not provide a detailed critical analysis of any specific article. Instead, it lists various articles related to endangered languages that are available on JSTOR. Therefore, it is not possible to provide insights into potential biases, one-sided reporting, unsupported claims, missing points of consideration, missing evidence for claims made, unexplored counterarguments, promotional content, partiality, or whether possible risks are noted.</w:t></w:r></w:p><w:p><w:pPr><w:jc w:val="both"/></w:pPr><w:r><w:rPr/><w:t xml:space="preserve"></w:t></w:r></w:p><w:p><w:pPr><w:jc w:val="both"/></w:pPr><w:r><w:rPr/><w:t xml:space="preserve">However, based on the information provided in the article titles and authors' names, it can be inferred that the articles cover a range of topics related to endangered languages and language revitalization efforts. These topics include language endangerment in specific regions (such as Northern Alaska and Quebec), language revitalization models in minority language contexts, perceptions of language threat in Puerto Rico, and the role of translation and translingualism in Caribbean poetry.</w:t></w:r></w:p><w:p><w:pPr><w:jc w:val="both"/></w:pPr><w:r><w:rPr/><w:t xml:space="preserve"></w:t></w:r></w:p><w:p><w:pPr><w:jc w:val="both"/></w:pPr><w:r><w:rPr/><w:t xml:space="preserve">To conduct a thorough critical analysis of these articles, it would be necessary to access and read each individual article.</w:t></w:r></w:p><w:p><w:pPr><w:pStyle w:val="Heading1"/></w:pPr><w:bookmarkStart w:id="5" w:name="_Toc5"/><w:r><w:t>Topics for further research:</w:t></w:r><w:bookmarkEnd w:id="5"/></w:p><w:p><w:pPr><w:spacing w:after="0"/><w:numPr><w:ilvl w:val="0"/><w:numId w:val="2"/></w:numPr></w:pPr><w:r><w:rPr/><w:t xml:space="preserve">Language endangerment and revitalization efforts in indigenous communities
</w:t></w:r></w:p><w:p><w:pPr><w:spacing w:after="0"/><w:numPr><w:ilvl w:val="0"/><w:numId w:val="2"/></w:numPr></w:pPr><w:r><w:rPr/><w:t xml:space="preserve">Challenges and strategies for language preservation in Northern Alaska
</w:t></w:r></w:p><w:p><w:pPr><w:spacing w:after="0"/><w:numPr><w:ilvl w:val="0"/><w:numId w:val="2"/></w:numPr></w:pPr><w:r><w:rPr/><w:t xml:space="preserve">Language revitalization models and their effectiveness in minority language contexts
</w:t></w:r></w:p><w:p><w:pPr><w:spacing w:after="0"/><w:numPr><w:ilvl w:val="0"/><w:numId w:val="2"/></w:numPr></w:pPr><w:r><w:rPr/><w:t xml:space="preserve">Perceptions of language threat and language attitudes in Puerto Rico
</w:t></w:r></w:p><w:p><w:pPr><w:spacing w:after="0"/><w:numPr><w:ilvl w:val="0"/><w:numId w:val="2"/></w:numPr></w:pPr><w:r><w:rPr/><w:t xml:space="preserve">Translation and translingualism in Caribbean poetry: impact and implications
</w:t></w:r></w:p><w:p><w:pPr><w:numPr><w:ilvl w:val="0"/><w:numId w:val="2"/></w:numPr></w:pPr><w:r><w:rPr/><w:t xml:space="preserve">Sociolinguistic factors contributing to language endangerment in Quebec</w:t></w:r></w:p><w:p><w:pPr><w:pStyle w:val="Heading1"/></w:pPr><w:bookmarkStart w:id="6" w:name="_Toc6"/><w:r><w:t>Report location:</w:t></w:r><w:bookmarkEnd w:id="6"/></w:p><w:p><w:hyperlink r:id="rId8" w:history="1"><w:r><w:rPr><w:color w:val="2980b9"/><w:u w:val="single"/></w:rPr><w:t xml:space="preserve">https://www.fullpicture.app/item/57951c78670ba5af819d5211504152b3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FFA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416368?origin=JSTOR-pdf&amp;seq=1" TargetMode="External"/><Relationship Id="rId8" Type="http://schemas.openxmlformats.org/officeDocument/2006/relationships/hyperlink" Target="https://www.fullpicture.app/item/57951c78670ba5af819d5211504152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2024-05-20T19:38:02+02:00</dcterms:created>
  <dcterms:modified xsi:type="dcterms:W3CDTF">2024-05-20T19:38:02+02:00</dcterms:modified>
</cp:coreProperties>
</file>

<file path=docProps/custom.xml><?xml version="1.0" encoding="utf-8"?>
<Properties xmlns="http://schemas.openxmlformats.org/officeDocument/2006/custom-properties" xmlns:vt="http://schemas.openxmlformats.org/officeDocument/2006/docPropsVTypes"/>
</file>