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昆明头条_三农三弟_2023年06月07日_微头条-今日头条</w:t>
      </w:r>
      <w:br/>
      <w:hyperlink r:id="rId7" w:history="1">
        <w:r>
          <w:rPr>
            <w:color w:val="2980b9"/>
            <w:u w:val="single"/>
          </w:rPr>
          <w:t xml:space="preserve">https://www.toutiao.com/w/1768017508583428/?log_from=7f41b18f1ddfa_1686121377112</w:t>
        </w:r>
      </w:hyperlink>
    </w:p>
    <w:p>
      <w:pPr>
        <w:pStyle w:val="Heading1"/>
      </w:pPr>
      <w:bookmarkStart w:id="2" w:name="_Toc2"/>
      <w:r>
        <w:t>Article summary:</w:t>
      </w:r>
      <w:bookmarkEnd w:id="2"/>
    </w:p>
    <w:p>
      <w:pPr>
        <w:jc w:val="both"/>
      </w:pPr>
      <w:r>
        <w:rPr/>
        <w:t xml:space="preserve">1. Yunnan is experiencing heavy rain and a large-scale rainfall is expected to continue, which will ease the drought in most cities but may also bring strong convective weather.</w:t>
      </w:r>
    </w:p>
    <w:p>
      <w:pPr>
        <w:jc w:val="both"/>
      </w:pPr>
      <w:r>
        <w:rPr/>
        <w:t xml:space="preserve">2. The heavy rainfall will be concentrated in cities such as Kunming, Qujing, Yuxi, Lijiang, Dali, and Zhaotong, with temperatures beginning to drop.</w:t>
      </w:r>
    </w:p>
    <w:p>
      <w:pPr>
        <w:jc w:val="both"/>
      </w:pPr>
      <w:r>
        <w:rPr/>
        <w:t xml:space="preserve">3. The article discusses the importance of the Tianyu Mangzhong Festival for Chinese farmers and the custom of "Qingming Miaoshigao" to pray for clear weather and moist ground for crop growing season.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该文章主要报道了云南地区连续降雨的情况以及对当地农业生产的影响。然而，文章存在一些潜在偏见和不足之处。</w:t>
      </w:r>
    </w:p>
    <w:p>
      <w:pPr>
        <w:jc w:val="both"/>
      </w:pPr>
      <w:r>
        <w:rPr/>
        <w:t xml:space="preserve"/>
      </w:r>
    </w:p>
    <w:p>
      <w:pPr>
        <w:jc w:val="both"/>
      </w:pPr>
      <w:r>
        <w:rPr/>
        <w:t xml:space="preserve">首先，文章没有提到可能的风险和灾害。虽然文章提到了强对流天气可能会出现，但并没有深入探讨这些天气现象可能带来的危害和影响。例如，洪水、泥石流等自然灾害都有可能发生，这些都应该得到更多关注和警惕。</w:t>
      </w:r>
    </w:p>
    <w:p>
      <w:pPr>
        <w:jc w:val="both"/>
      </w:pPr>
      <w:r>
        <w:rPr/>
        <w:t xml:space="preserve"/>
      </w:r>
    </w:p>
    <w:p>
      <w:pPr>
        <w:jc w:val="both"/>
      </w:pPr>
      <w:r>
        <w:rPr/>
        <w:t xml:space="preserve">其次，文章过于强调了农业生产的好处，但忽略了其他方面的影响。例如，连续降雨可能会导致道路交通受阻、房屋倒塌等问题。此外，在城市中也有可能出现积水、污染等问题。</w:t>
      </w:r>
    </w:p>
    <w:p>
      <w:pPr>
        <w:jc w:val="both"/>
      </w:pPr>
      <w:r>
        <w:rPr/>
        <w:t xml:space="preserve"/>
      </w:r>
    </w:p>
    <w:p>
      <w:pPr>
        <w:jc w:val="both"/>
      </w:pPr>
      <w:r>
        <w:rPr/>
        <w:t xml:space="preserve">此外，文章中还存在一些片面报道和缺失考虑点。例如，在报道云南地区连续降雨对农业生产的影响时，并没有提到是否会对当地居民的生活造成困扰。此外，在报道中国传统文化中关于清明节高秧歌习俗时，并没有深入探讨这个习俗背后所蕴含的文化内涵。</w:t>
      </w:r>
    </w:p>
    <w:p>
      <w:pPr>
        <w:jc w:val="both"/>
      </w:pPr>
      <w:r>
        <w:rPr/>
        <w:t xml:space="preserve"/>
      </w:r>
    </w:p>
    <w:p>
      <w:pPr>
        <w:jc w:val="both"/>
      </w:pPr>
      <w:r>
        <w:rPr/>
        <w:t xml:space="preserve">总之，该文章虽然报道了云南地区连续降雨的情况，但存在一些潜在偏见和不足之处。在未来的报道中，应该更加全面客观地呈现事实，并深入探讨可能带来的影响和风险。</w:t>
      </w:r>
    </w:p>
    <w:p>
      <w:pPr>
        <w:pStyle w:val="Heading1"/>
      </w:pPr>
      <w:bookmarkStart w:id="5" w:name="_Toc5"/>
      <w:r>
        <w:t>Topics for further research:</w:t>
      </w:r>
      <w:bookmarkEnd w:id="5"/>
    </w:p>
    <w:p>
      <w:pPr>
        <w:spacing w:after="0"/>
        <w:numPr>
          <w:ilvl w:val="0"/>
          <w:numId w:val="2"/>
        </w:numPr>
      </w:pPr>
      <w:r>
        <w:rPr/>
        <w:t xml:space="preserve">Natural disasters and risks
</w:t>
      </w:r>
    </w:p>
    <w:p>
      <w:pPr>
        <w:spacing w:after="0"/>
        <w:numPr>
          <w:ilvl w:val="0"/>
          <w:numId w:val="2"/>
        </w:numPr>
      </w:pPr>
      <w:r>
        <w:rPr/>
        <w:t xml:space="preserve">Other impacts of continuous rainfall
</w:t>
      </w:r>
    </w:p>
    <w:p>
      <w:pPr>
        <w:spacing w:after="0"/>
        <w:numPr>
          <w:ilvl w:val="0"/>
          <w:numId w:val="2"/>
        </w:numPr>
      </w:pPr>
      <w:r>
        <w:rPr/>
        <w:t xml:space="preserve">Potential challenges for local residents
</w:t>
      </w:r>
    </w:p>
    <w:p>
      <w:pPr>
        <w:spacing w:after="0"/>
        <w:numPr>
          <w:ilvl w:val="0"/>
          <w:numId w:val="2"/>
        </w:numPr>
      </w:pPr>
      <w:r>
        <w:rPr/>
        <w:t xml:space="preserve">Negative effects on urban areas
</w:t>
      </w:r>
    </w:p>
    <w:p>
      <w:pPr>
        <w:spacing w:after="0"/>
        <w:numPr>
          <w:ilvl w:val="0"/>
          <w:numId w:val="2"/>
        </w:numPr>
      </w:pPr>
      <w:r>
        <w:rPr/>
        <w:t xml:space="preserve">Biases and missing considerations
</w:t>
      </w:r>
    </w:p>
    <w:p>
      <w:pPr>
        <w:numPr>
          <w:ilvl w:val="0"/>
          <w:numId w:val="2"/>
        </w:numPr>
      </w:pPr>
      <w:r>
        <w:rPr/>
        <w:t xml:space="preserve">Comprehensive and objective reporting</w:t>
      </w:r>
    </w:p>
    <w:p>
      <w:pPr>
        <w:pStyle w:val="Heading1"/>
      </w:pPr>
      <w:bookmarkStart w:id="6" w:name="_Toc6"/>
      <w:r>
        <w:t>Report location:</w:t>
      </w:r>
      <w:bookmarkEnd w:id="6"/>
    </w:p>
    <w:p>
      <w:hyperlink r:id="rId8" w:history="1">
        <w:r>
          <w:rPr>
            <w:color w:val="2980b9"/>
            <w:u w:val="single"/>
          </w:rPr>
          <w:t xml:space="preserve">https://www.fullpicture.app/item/578fdd7a561336571d1828cdd1786a74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07F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utiao.com/w/1768017508583428/?log_from=7f41b18f1ddfa_1686121377112" TargetMode="External"/><Relationship Id="rId8" Type="http://schemas.openxmlformats.org/officeDocument/2006/relationships/hyperlink" Target="https://www.fullpicture.app/item/578fdd7a561336571d1828cdd1786a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2023-12-03T17:58:33+01:00</dcterms:created>
  <dcterms:modified xsi:type="dcterms:W3CDTF">2023-12-03T17:58:33+01:00</dcterms:modified>
</cp:coreProperties>
</file>

<file path=docProps/custom.xml><?xml version="1.0" encoding="utf-8"?>
<Properties xmlns="http://schemas.openxmlformats.org/officeDocument/2006/custom-properties" xmlns:vt="http://schemas.openxmlformats.org/officeDocument/2006/docPropsVTypes"/>
</file>