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Improved Energy Harvesting from Wideband Vibrations by Nonlinear Piezoelectric Converters - ScienceDirect</w:t>
      </w:r>
      <w:br/>
      <w:hyperlink r:id="rId7" w:history="1">
        <w:r>
          <w:rPr>
            <w:color w:val="2980b9"/>
            <w:u w:val="single"/>
          </w:rPr>
          <w:t xml:space="preserve">https://www.sciencedirect.com/science/article/pii/S1876619609003015?via%3Dihub=</w:t>
        </w:r>
      </w:hyperlink>
    </w:p>
    <w:p>
      <w:pPr>
        <w:pStyle w:val="Heading1"/>
      </w:pPr>
      <w:bookmarkStart w:id="2" w:name="_Toc2"/>
      <w:r>
        <w:t>Article summary:</w:t>
      </w:r>
      <w:bookmarkEnd w:id="2"/>
    </w:p>
    <w:p>
      <w:pPr>
        <w:jc w:val="both"/>
      </w:pPr>
      <w:r>
        <w:rPr/>
        <w:t xml:space="preserve">1. 提出了一种基于非线性转换器的振动能量收集方法，利用随机共振和白噪声激励来提高宽频振动的能量收集效率。</w:t>
      </w:r>
    </w:p>
    <w:p>
      <w:pPr>
        <w:jc w:val="both"/>
      </w:pPr>
      <w:r>
        <w:rPr/>
        <w:t xml:space="preserve">2. 通过在钢悬臂上印刷低温固化铅锆钛酸钛（PZT）薄膜制作了非线性转换器，并进行了实验验证，结果表明在相同机械激励下输出电压显著提高。</w:t>
      </w:r>
    </w:p>
    <w:p>
      <w:pPr>
        <w:jc w:val="both"/>
      </w:pPr>
      <w:r>
        <w:rPr/>
        <w:t xml:space="preserve">3. 这种非线性转换器可以应用于自主微系统中的能量收集和传感器等领域。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作为一篇科学论文，该文章并没有明显的偏见或宣传内容。然而，它可能存在一些缺失的考虑点和未探索的反驳。</w:t>
      </w:r>
    </w:p>
    <w:p>
      <w:pPr>
        <w:jc w:val="both"/>
      </w:pPr>
      <w:r>
        <w:rPr/>
        <w:t xml:space="preserve"/>
      </w:r>
    </w:p>
    <w:p>
      <w:pPr>
        <w:jc w:val="both"/>
      </w:pPr>
      <w:r>
        <w:rPr/>
        <w:t xml:space="preserve">首先，文章提出了一种基于非线性转换器的振动能量收集方法，但并没有对其可能存在的风险进行讨论。例如，在实际应用中，这种非线性转换器是否会导致系统不稳定或损坏？</w:t>
      </w:r>
    </w:p>
    <w:p>
      <w:pPr>
        <w:jc w:val="both"/>
      </w:pPr>
      <w:r>
        <w:rPr/>
        <w:t xml:space="preserve"/>
      </w:r>
    </w:p>
    <w:p>
      <w:pPr>
        <w:jc w:val="both"/>
      </w:pPr>
      <w:r>
        <w:rPr/>
        <w:t xml:space="preserve">其次，文章只关注了能量收集方面的性能改进，并没有考虑其他因素对系统整体性能的影响。例如，在实际应用中，这种非线性转换器是否会增加系统成本或减少可靠性？</w:t>
      </w:r>
    </w:p>
    <w:p>
      <w:pPr>
        <w:jc w:val="both"/>
      </w:pPr>
      <w:r>
        <w:rPr/>
        <w:t xml:space="preserve"/>
      </w:r>
    </w:p>
    <w:p>
      <w:pPr>
        <w:jc w:val="both"/>
      </w:pPr>
      <w:r>
        <w:rPr/>
        <w:t xml:space="preserve">此外，文章并没有平等地呈现双方观点。它只介绍了作者提出的方法，并没有探讨其他可能存在的方法或技术。</w:t>
      </w:r>
    </w:p>
    <w:p>
      <w:pPr>
        <w:jc w:val="both"/>
      </w:pPr>
      <w:r>
        <w:rPr/>
        <w:t xml:space="preserve"/>
      </w:r>
    </w:p>
    <w:p>
      <w:pPr>
        <w:jc w:val="both"/>
      </w:pPr>
      <w:r>
        <w:rPr/>
        <w:t xml:space="preserve">总之，尽管该文章在科学研究方面具有一定价值，但仍需要更全面、客观地考虑问题，并注意到潜在风险和其他可能存在的解决方案。</w:t>
      </w:r>
    </w:p>
    <w:p>
      <w:pPr>
        <w:pStyle w:val="Heading1"/>
      </w:pPr>
      <w:bookmarkStart w:id="5" w:name="_Toc5"/>
      <w:r>
        <w:t>Topics for further research:</w:t>
      </w:r>
      <w:bookmarkEnd w:id="5"/>
    </w:p>
    <w:p>
      <w:pPr>
        <w:spacing w:after="0"/>
        <w:numPr>
          <w:ilvl w:val="0"/>
          <w:numId w:val="2"/>
        </w:numPr>
      </w:pPr>
      <w:r>
        <w:rPr/>
        <w:t xml:space="preserve">Potential risks of nonlinear converters in practical applications
</w:t>
      </w:r>
    </w:p>
    <w:p>
      <w:pPr>
        <w:spacing w:after="0"/>
        <w:numPr>
          <w:ilvl w:val="0"/>
          <w:numId w:val="2"/>
        </w:numPr>
      </w:pPr>
      <w:r>
        <w:rPr/>
        <w:t xml:space="preserve">Impact of nonlinear converters on overall system performance and cost
</w:t>
      </w:r>
    </w:p>
    <w:p>
      <w:pPr>
        <w:spacing w:after="0"/>
        <w:numPr>
          <w:ilvl w:val="0"/>
          <w:numId w:val="2"/>
        </w:numPr>
      </w:pPr>
      <w:r>
        <w:rPr/>
        <w:t xml:space="preserve">Alternative methods or technologies for energy harvesting
</w:t>
      </w:r>
    </w:p>
    <w:p>
      <w:pPr>
        <w:spacing w:after="0"/>
        <w:numPr>
          <w:ilvl w:val="0"/>
          <w:numId w:val="2"/>
        </w:numPr>
      </w:pPr>
      <w:r>
        <w:rPr/>
        <w:t xml:space="preserve">Balanced presentation of different viewpoints
</w:t>
      </w:r>
    </w:p>
    <w:p>
      <w:pPr>
        <w:spacing w:after="0"/>
        <w:numPr>
          <w:ilvl w:val="0"/>
          <w:numId w:val="2"/>
        </w:numPr>
      </w:pPr>
      <w:r>
        <w:rPr/>
        <w:t xml:space="preserve">Consideration of potential limitations or drawbacks of proposed method
</w:t>
      </w:r>
    </w:p>
    <w:p>
      <w:pPr>
        <w:numPr>
          <w:ilvl w:val="0"/>
          <w:numId w:val="2"/>
        </w:numPr>
      </w:pPr>
      <w:r>
        <w:rPr/>
        <w:t xml:space="preserve">Need for comprehensive and objective analysis of the issue.</w:t>
      </w:r>
    </w:p>
    <w:p>
      <w:pPr>
        <w:pStyle w:val="Heading1"/>
      </w:pPr>
      <w:bookmarkStart w:id="6" w:name="_Toc6"/>
      <w:r>
        <w:t>Report location:</w:t>
      </w:r>
      <w:bookmarkEnd w:id="6"/>
    </w:p>
    <w:p>
      <w:hyperlink r:id="rId8" w:history="1">
        <w:r>
          <w:rPr>
            <w:color w:val="2980b9"/>
            <w:u w:val="single"/>
          </w:rPr>
          <w:t xml:space="preserve">https://www.fullpicture.app/item/56088b205e5108251432551e1a211d1a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21EE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876619609003015?via%3Dihub=" TargetMode="External"/><Relationship Id="rId8" Type="http://schemas.openxmlformats.org/officeDocument/2006/relationships/hyperlink" Target="https://www.fullpicture.app/item/56088b205e5108251432551e1a211d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2023-04-09T03:25:13+02:00</dcterms:created>
  <dcterms:modified xsi:type="dcterms:W3CDTF">2023-04-09T03:25:13+02:00</dcterms:modified>
</cp:coreProperties>
</file>

<file path=docProps/custom.xml><?xml version="1.0" encoding="utf-8"?>
<Properties xmlns="http://schemas.openxmlformats.org/officeDocument/2006/custom-properties" xmlns:vt="http://schemas.openxmlformats.org/officeDocument/2006/docPropsVTypes"/>
</file>