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 nova diglòssia</w:t>
      </w:r>
      <w:br/>
      <w:hyperlink r:id="rId7" w:history="1">
        <w:r>
          <w:rPr>
            <w:color w:val="2980b9"/>
            <w:u w:val="single"/>
          </w:rPr>
          <w:t xml:space="preserve">https://www.nuvol.com/llengua/la-nova-diglossia-17913?authuser=0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concepte de diglòssia, introduït per Charles A. Ferguson, s'aplica a situacions on els parlants utilitzen dues modalitats lingüístiques diferents segons la situació social de comunicació.</w:t>
      </w:r>
    </w:p>
    <w:p>
      <w:pPr>
        <w:jc w:val="both"/>
      </w:pPr>
      <w:r>
        <w:rPr/>
        <w:t xml:space="preserve">2. A Catalunya, la modalitat B és el català i la modalitat A és el castellà. En els anys vuitanta, la diglòssia es va convertir en conflicte ja que una part de la societat volia eliminar el castellà com a modalitat A.</w:t>
      </w:r>
    </w:p>
    <w:p>
      <w:pPr>
        <w:jc w:val="both"/>
      </w:pPr>
      <w:r>
        <w:rPr/>
        <w:t xml:space="preserve">3. Actualment, hi ha una nova forma de diglòssia amb l'anglès ocupant alguns dels papers que abans tenia el castellà. S'està fomentant l'aprenentatge de l'anglès i es vol imposar com a llengua d'immersió escolar, desplaçant el català.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L'article titulat "La nova diglòssia" planteja una reflexió sobre la situació lingüística a Catalunya i critica l'ús creixent de l'anglès en detriment del castellà com a llengua A. Tot i que l'autor planteja alguns punts interessants, cal destacar que el text presenta diversos biaixos i manca d'evidències per recolzar les seves afirmacions.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lloc, l'autor fa servir el terme "diglòssia" sense donar una definició clara ni contextualitzar-lo adequadament. Si bé és cert que el concepte de diglòssia s'ha utilitzat en sociolingüística per descriure situacions on es fan servir dues llengües diferents segons el context, no queda clar com s'aplica exactament a la situació catalana. L'autor menciona que la modalitat B seria el català i la modalitat A seria el castellà, però no proporciona arguments o exemples concrets per demostrar-ho.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 més, l'autor planteja una suposada "nova diglòssia" amb l'anglès com a llengua A en substitució del castellà. No obstant això, no ofereix cap evidència o dada concreta per recolzar aquesta afirmació. Simplement menciona que hi ha un interès creixent per aprendre anglès i que hi ha pàgines en anglès als mitjans de comunicació catalans, sense donar més detalls ni citar fonts fiables.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D'altra banda, l'autor critica la suposada falta d'interès dels espanyols i francesos per aprendre altres llengües autòctones. No obstant això, no proporciona cap dada o font per recolzar aquesta afirmació. A més, planteja una relació de superioritat entre les llengües A i B, sense tenir en compte que totes les llengües són igualment vàlides i importants.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Cal destacar també que l'autor utilitza un to molt crític i parcial envers l'ús de l'anglès, presentant-lo com una amenaça per al català i com una imposició injustificada. Tot i que és legítim plantejar preocupacions sobre la presència excessiva de l'anglès en determinats àmbits, cal recordar que viem en una societat globalitzada on el coneixement d'altres llengües pot ser beneficiós.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resum, l'article "La nova diglòssia" planteja algunes reflexions interessants sobre la situació lingüística a Catalunya, però presenta diversos biaixos i manca d'evidències per recolzar les seves afirmacions. Cal ser cautelós amb les generalitzacions i no caure en un discurs alarmista o parcial. És important promoure el plurilingüisme i respectar totes les llengües com a part de la diversitat cultural.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Definició de diglòssia en sociolingüística i exemples de situacions on s'aplica.
</w:t>
      </w:r>
    </w:p>
    <w:p>
      <w:pPr>
        <w:spacing w:after="0"/>
        <w:numPr>
          <w:ilvl w:val="0"/>
          <w:numId w:val="2"/>
        </w:numPr>
      </w:pPr>
      <w:r>
        <w:rPr/>
        <w:t xml:space="preserve">Dades o estudis que recolzin l'afirmació de l'autor sobre l'ús creixent de l'anglès en detriment del castellà a Catalunya.
</w:t>
      </w:r>
    </w:p>
    <w:p>
      <w:pPr>
        <w:spacing w:after="0"/>
        <w:numPr>
          <w:ilvl w:val="0"/>
          <w:numId w:val="2"/>
        </w:numPr>
      </w:pPr>
      <w:r>
        <w:rPr/>
        <w:t xml:space="preserve">Informació sobre l'interès dels espanyols i francesos per aprendre altres llengües autòctones.
</w:t>
      </w:r>
    </w:p>
    <w:p>
      <w:pPr>
        <w:spacing w:after="0"/>
        <w:numPr>
          <w:ilvl w:val="0"/>
          <w:numId w:val="2"/>
        </w:numPr>
      </w:pPr>
      <w:r>
        <w:rPr/>
        <w:t xml:space="preserve">Anàlisi de la relació de superioritat entre les llengües A i B i la seva validesa i importància.
</w:t>
      </w:r>
    </w:p>
    <w:p>
      <w:pPr>
        <w:spacing w:after="0"/>
        <w:numPr>
          <w:ilvl w:val="0"/>
          <w:numId w:val="2"/>
        </w:numPr>
      </w:pPr>
      <w:r>
        <w:rPr/>
        <w:t xml:space="preserve">Exemples concrets de l'ús excessiu de l'anglès i les seves possibles conseqüències per al català.
</w:t>
      </w:r>
    </w:p>
    <w:p>
      <w:pPr>
        <w:numPr>
          <w:ilvl w:val="0"/>
          <w:numId w:val="2"/>
        </w:numPr>
      </w:pPr>
      <w:r>
        <w:rPr/>
        <w:t xml:space="preserve">Estudis o arguments que defensin els beneficis del plurilingüisme i la importància de respectar totes les llengües.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https://www.fullpicture.app/item/55e6d01965fb65f96594eeba93b8e6f8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496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uvol.com/llengua/la-nova-diglossia-17913?authuser=0" TargetMode="External"/><Relationship Id="rId8" Type="http://schemas.openxmlformats.org/officeDocument/2006/relationships/hyperlink" Target="https://www.fullpicture.app/item/55e6d01965fb65f96594eeba93b8e6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2024-01-03T18:22:46+01:00</dcterms:created>
  <dcterms:modified xsi:type="dcterms:W3CDTF">2024-01-03T18:22:46+01:00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