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Highway Safety Landscape Design Based on Dynamic Vision.pdf</w:t>
      </w:r>
      <w:br/>
      <w:hyperlink r:id="rId7" w:history="1">
        <w:r>
          <w:rPr>
            <w:color w:val="2980b9"/>
            <w:u w:val="single"/>
          </w:rPr>
          <w:t xml:space="preserve">https://typeset.io/library/untitled-collection-2e8cdjw5/highway-safety-landscape-design-based-on-dynamic-vision-pdf-1pbo6cxy</w:t>
        </w:r>
      </w:hyperlink>
    </w:p>
    <w:p>
      <w:pPr>
        <w:pStyle w:val="Heading1"/>
      </w:pPr>
      <w:bookmarkStart w:id="2" w:name="_Toc2"/>
      <w:r>
        <w:t>Article summary:</w:t>
      </w:r>
      <w:bookmarkEnd w:id="2"/>
    </w:p>
    <w:p>
      <w:pPr>
        <w:jc w:val="both"/>
      </w:pPr>
      <w:r>
        <w:rPr/>
        <w:t xml:space="preserve">1. Highway landscape design should prioritize safety based on dynamic vision, as the high speed of drivers requires a specific approach to ensure their security.</w:t>
      </w:r>
    </w:p>
    <w:p>
      <w:pPr>
        <w:jc w:val="both"/>
      </w:pPr>
      <w:r>
        <w:rPr/>
        <w:t xml:space="preserve">2. Drivers' visual characteristics are crucial to consider in highway landscape design, as 80-90% of information is obtained through the eyes and visual factors are a major cause of traffic accidents.</w:t>
      </w:r>
    </w:p>
    <w:p>
      <w:pPr>
        <w:jc w:val="both"/>
      </w:pPr>
      <w:r>
        <w:rPr/>
        <w:t xml:space="preserve">3. The identification system and lighting design are the most important factors that impact dynamic vision for drivers, followed by environment color and road fence, while other highway facilities have less impact. Designers should pay more attention to these factors when creating highway landscapes.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该文章提出了基于动态视觉的高速公路安全景观设计的概念。然而，文章存在一些问题和偏见。</w:t>
      </w:r>
    </w:p>
    <w:p>
      <w:pPr>
        <w:jc w:val="both"/>
      </w:pPr>
      <w:r>
        <w:rPr/>
        <w:t xml:space="preserve"/>
      </w:r>
    </w:p>
    <w:p>
      <w:pPr>
        <w:jc w:val="both"/>
      </w:pPr>
      <w:r>
        <w:rPr/>
        <w:t xml:space="preserve">首先，文章没有提供足够的数据支持其主张。虽然作者进行了问卷调查，但是样本数量较小，且没有说明如何选择受访者。此外，作者没有提供其他研究结果或数据来支持其结论。</w:t>
      </w:r>
    </w:p>
    <w:p>
      <w:pPr>
        <w:jc w:val="both"/>
      </w:pPr>
      <w:r>
        <w:rPr/>
        <w:t xml:space="preserve"/>
      </w:r>
    </w:p>
    <w:p>
      <w:pPr>
        <w:jc w:val="both"/>
      </w:pPr>
      <w:r>
        <w:rPr/>
        <w:t xml:space="preserve">其次，文章只关注了驾驶员和乘客的安全需求，并未考虑其他道路使用者（如行人和自行车手）的需求。这可能导致设计方案不够全面和平衡。</w:t>
      </w:r>
    </w:p>
    <w:p>
      <w:pPr>
        <w:jc w:val="both"/>
      </w:pPr>
      <w:r>
        <w:rPr/>
        <w:t xml:space="preserve"/>
      </w:r>
    </w:p>
    <w:p>
      <w:pPr>
        <w:jc w:val="both"/>
      </w:pPr>
      <w:r>
        <w:rPr/>
        <w:t xml:space="preserve">此外，文章未考虑到环境保护等因素对景观设计的影响。在现代社会中，环境保护已成为一个重要议题，并且应该在景观设计中得到充分考虑。</w:t>
      </w:r>
    </w:p>
    <w:p>
      <w:pPr>
        <w:jc w:val="both"/>
      </w:pPr>
      <w:r>
        <w:rPr/>
        <w:t xml:space="preserve"/>
      </w:r>
    </w:p>
    <w:p>
      <w:pPr>
        <w:jc w:val="both"/>
      </w:pPr>
      <w:r>
        <w:rPr/>
        <w:t xml:space="preserve">最后，文章缺乏对可能风险和负面影响的讨论。例如，在高速公路上增加过多的景观元素可能会分散驾驶员的注意力并增加交通事故发生率。</w:t>
      </w:r>
    </w:p>
    <w:p>
      <w:pPr>
        <w:jc w:val="both"/>
      </w:pPr>
      <w:r>
        <w:rPr/>
        <w:t xml:space="preserve"/>
      </w:r>
    </w:p>
    <w:p>
      <w:pPr>
        <w:jc w:val="both"/>
      </w:pPr>
      <w:r>
        <w:rPr/>
        <w:t xml:space="preserve">综上所述，该文章存在一些问题和偏见，并需要更多数据支持、更全面地考虑各种道路使用者需求、更好地平衡环境保护与景观设计之间的关系以及更全面地考虑可能的风险和负面影响。</w:t>
      </w:r>
    </w:p>
    <w:p>
      <w:pPr>
        <w:pStyle w:val="Heading1"/>
      </w:pPr>
      <w:bookmarkStart w:id="5" w:name="_Toc5"/>
      <w:r>
        <w:t>Topics for further research:</w:t>
      </w:r>
      <w:bookmarkEnd w:id="5"/>
    </w:p>
    <w:p>
      <w:pPr>
        <w:spacing w:after="0"/>
        <w:numPr>
          <w:ilvl w:val="0"/>
          <w:numId w:val="2"/>
        </w:numPr>
      </w:pPr>
      <w:r>
        <w:rPr/>
        <w:t xml:space="preserve">Insufficient data support
</w:t>
      </w:r>
    </w:p>
    <w:p>
      <w:pPr>
        <w:spacing w:after="0"/>
        <w:numPr>
          <w:ilvl w:val="0"/>
          <w:numId w:val="2"/>
        </w:numPr>
      </w:pPr>
      <w:r>
        <w:rPr/>
        <w:t xml:space="preserve">Neglecting other road users' needs
</w:t>
      </w:r>
    </w:p>
    <w:p>
      <w:pPr>
        <w:spacing w:after="0"/>
        <w:numPr>
          <w:ilvl w:val="0"/>
          <w:numId w:val="2"/>
        </w:numPr>
      </w:pPr>
      <w:r>
        <w:rPr/>
        <w:t xml:space="preserve">Lack of consideration for environmental protection
</w:t>
      </w:r>
    </w:p>
    <w:p>
      <w:pPr>
        <w:spacing w:after="0"/>
        <w:numPr>
          <w:ilvl w:val="0"/>
          <w:numId w:val="2"/>
        </w:numPr>
      </w:pPr>
      <w:r>
        <w:rPr/>
        <w:t xml:space="preserve">Failure to discuss potential risks and negative impacts
</w:t>
      </w:r>
    </w:p>
    <w:p>
      <w:pPr>
        <w:spacing w:after="0"/>
        <w:numPr>
          <w:ilvl w:val="0"/>
          <w:numId w:val="2"/>
        </w:numPr>
      </w:pPr>
      <w:r>
        <w:rPr/>
        <w:t xml:space="preserve">Need for more comprehensive approach to road safety landscape design
</w:t>
      </w:r>
    </w:p>
    <w:p>
      <w:pPr>
        <w:spacing w:after="0"/>
        <w:numPr>
          <w:ilvl w:val="0"/>
          <w:numId w:val="2"/>
        </w:numPr>
      </w:pPr>
      <w:r>
        <w:rPr/>
        <w:t xml:space="preserve">Importance of balancing safety</w:t>
      </w:r>
    </w:p>
    <w:p>
      <w:pPr>
        <w:spacing w:after="0"/>
        <w:numPr>
          <w:ilvl w:val="0"/>
          <w:numId w:val="2"/>
        </w:numPr>
      </w:pPr>
      <w:r>
        <w:rPr/>
        <w:t xml:space="preserve">aesthetics</w:t>
      </w:r>
    </w:p>
    <w:p>
      <w:pPr>
        <w:numPr>
          <w:ilvl w:val="0"/>
          <w:numId w:val="2"/>
        </w:numPr>
      </w:pPr>
      <w:r>
        <w:rPr/>
        <w:t xml:space="preserve">and environmental concerns.</w:t>
      </w:r>
    </w:p>
    <w:p>
      <w:pPr>
        <w:pStyle w:val="Heading1"/>
      </w:pPr>
      <w:bookmarkStart w:id="6" w:name="_Toc6"/>
      <w:r>
        <w:t>Report location:</w:t>
      </w:r>
      <w:bookmarkEnd w:id="6"/>
    </w:p>
    <w:p>
      <w:hyperlink r:id="rId8" w:history="1">
        <w:r>
          <w:rPr>
            <w:color w:val="2980b9"/>
            <w:u w:val="single"/>
          </w:rPr>
          <w:t xml:space="preserve">https://www.fullpicture.app/item/5593fcd4aa25afa97784f58f76802ade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A03F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untitled-collection-2e8cdjw5/highway-safety-landscape-design-based-on-dynamic-vision-pdf-1pbo6cxy" TargetMode="External"/><Relationship Id="rId8" Type="http://schemas.openxmlformats.org/officeDocument/2006/relationships/hyperlink" Target="https://www.fullpicture.app/item/5593fcd4aa25afa97784f58f76802a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2023-12-13T02:31:48+01:00</dcterms:created>
  <dcterms:modified xsi:type="dcterms:W3CDTF">2023-12-13T02:31:48+01:00</dcterms:modified>
</cp:coreProperties>
</file>

<file path=docProps/custom.xml><?xml version="1.0" encoding="utf-8"?>
<Properties xmlns="http://schemas.openxmlformats.org/officeDocument/2006/custom-properties" xmlns:vt="http://schemas.openxmlformats.org/officeDocument/2006/docPropsVTypes"/>
</file>