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细胞信号通路详解之Androgen信号通路_调节</w:t>
      </w:r>
      <w:br/>
      <w:hyperlink r:id="rId7" w:history="1">
        <w:r>
          <w:rPr>
            <w:color w:val="2980b9"/>
            <w:u w:val="single"/>
          </w:rPr>
          <w:t xml:space="preserve">https://www.sohu.com/a/419960847_100020119</w:t>
        </w:r>
      </w:hyperlink>
    </w:p>
    <w:p>
      <w:pPr>
        <w:pStyle w:val="Heading1"/>
      </w:pPr>
      <w:bookmarkStart w:id="2" w:name="_Toc2"/>
      <w:r>
        <w:t>Article summary:</w:t>
      </w:r>
      <w:bookmarkEnd w:id="2"/>
    </w:p>
    <w:p>
      <w:pPr>
        <w:jc w:val="both"/>
      </w:pPr>
      <w:r>
        <w:rPr/>
        <w:t xml:space="preserve">1. Androgens mediate a wide range of developmental and physiological responses, particularly in male sexual differentiation and pubertal maturation, maintenance of spermatogenesis, and regulation of male gonadotropins.</w:t>
      </w:r>
    </w:p>
    <w:p>
      <w:pPr>
        <w:jc w:val="both"/>
      </w:pPr>
      <w:r>
        <w:rPr/>
        <w:t xml:space="preserve">2. The main steroidal androgen, testosterone, mediates its biological effects mainly by binding to AR (Androgen Receptor), which is an androgen-induced transcription factor in the nuclear receptor superfamily.</w:t>
      </w:r>
    </w:p>
    <w:p>
      <w:pPr>
        <w:jc w:val="both"/>
      </w:pPr>
      <w:r>
        <w:rPr/>
        <w:t xml:space="preserve">3. The transcriptional activity of AR is regulated by coregulatory proteins, including coactivators with acetyltransferase activity such as CBP (CREB Binding Protein) and SRC1 (Steroid Receptor Coactivator-1), as well as co-repressors such as cyclind1, calrenetin, and HBO1.</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Androgen信号通路的详细解释，但存在一些问题。首先，文章没有提供足够的证据来支持其主张，例如在讨论AR与其他核受体异二聚体时，没有提供任何实验数据或文献引用来支持这个观点。其次，文章可能存在偏见，因为它只关注了男性生殖系统中的Androgen信号通路，并没有探讨女性生殖系统中的类似机制。此外，文章也没有考虑到Androgen信号通路可能存在的风险和副作用，例如过度使用Androgen可能导致不良反应和健康问题。最后，该文章缺乏平等地呈现双方的内容，在介绍AR与其他转录因子相互作用时只强调了其抑制作用而忽略了其协同作用。总之，该文章需要更多的证据和平衡的观点来支持其主张，并且需要更加全面地考虑到Androgen信号通路可能存在的风险和副作用。</w:t>
      </w:r>
    </w:p>
    <w:p>
      <w:pPr>
        <w:pStyle w:val="Heading1"/>
      </w:pPr>
      <w:bookmarkStart w:id="5" w:name="_Toc5"/>
      <w:r>
        <w:t>Topics for further research:</w:t>
      </w:r>
      <w:bookmarkEnd w:id="5"/>
    </w:p>
    <w:p>
      <w:pPr>
        <w:spacing w:after="0"/>
        <w:numPr>
          <w:ilvl w:val="0"/>
          <w:numId w:val="2"/>
        </w:numPr>
      </w:pPr>
      <w:r>
        <w:rPr/>
        <w:t xml:space="preserve">Evidence supporting AR and other nuclear receptor heterodimerization
</w:t>
      </w:r>
    </w:p>
    <w:p>
      <w:pPr>
        <w:spacing w:after="0"/>
        <w:numPr>
          <w:ilvl w:val="0"/>
          <w:numId w:val="2"/>
        </w:numPr>
      </w:pPr>
      <w:r>
        <w:rPr/>
        <w:t xml:space="preserve">Gender bias in the discussion of androgen signaling pathway
</w:t>
      </w:r>
    </w:p>
    <w:p>
      <w:pPr>
        <w:spacing w:after="0"/>
        <w:numPr>
          <w:ilvl w:val="0"/>
          <w:numId w:val="2"/>
        </w:numPr>
      </w:pPr>
      <w:r>
        <w:rPr/>
        <w:t xml:space="preserve">Risks and side effects of excessive androgen use
</w:t>
      </w:r>
    </w:p>
    <w:p>
      <w:pPr>
        <w:spacing w:after="0"/>
        <w:numPr>
          <w:ilvl w:val="0"/>
          <w:numId w:val="2"/>
        </w:numPr>
      </w:pPr>
      <w:r>
        <w:rPr/>
        <w:t xml:space="preserve">Balanced presentation of AR and other transcription factor interactions
</w:t>
      </w:r>
    </w:p>
    <w:p>
      <w:pPr>
        <w:spacing w:after="0"/>
        <w:numPr>
          <w:ilvl w:val="0"/>
          <w:numId w:val="2"/>
        </w:numPr>
      </w:pPr>
      <w:r>
        <w:rPr/>
        <w:t xml:space="preserve">Comprehensive consideration of potential risks and side effects of androgen signaling pathway
</w:t>
      </w:r>
    </w:p>
    <w:p>
      <w:pPr>
        <w:numPr>
          <w:ilvl w:val="0"/>
          <w:numId w:val="2"/>
        </w:numPr>
      </w:pPr>
      <w:r>
        <w:rPr/>
        <w:t xml:space="preserve">Need for more evidence to support claims in the article</w:t>
      </w:r>
    </w:p>
    <w:p>
      <w:pPr>
        <w:pStyle w:val="Heading1"/>
      </w:pPr>
      <w:bookmarkStart w:id="6" w:name="_Toc6"/>
      <w:r>
        <w:t>Report location:</w:t>
      </w:r>
      <w:bookmarkEnd w:id="6"/>
    </w:p>
    <w:p>
      <w:hyperlink r:id="rId8" w:history="1">
        <w:r>
          <w:rPr>
            <w:color w:val="2980b9"/>
            <w:u w:val="single"/>
          </w:rPr>
          <w:t xml:space="preserve">https://www.fullpicture.app/item/55397d5aeda1edff89a1a5cffb1f53d8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AEB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419960847_100020119" TargetMode="External"/><Relationship Id="rId8" Type="http://schemas.openxmlformats.org/officeDocument/2006/relationships/hyperlink" Target="https://www.fullpicture.app/item/55397d5aeda1edff89a1a5cffb1f53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2023-12-17T23:02:50+01:00</dcterms:created>
  <dcterms:modified xsi:type="dcterms:W3CDTF">2023-12-17T23:02:50+01:00</dcterms:modified>
</cp:coreProperties>
</file>

<file path=docProps/custom.xml><?xml version="1.0" encoding="utf-8"?>
<Properties xmlns="http://schemas.openxmlformats.org/officeDocument/2006/custom-properties" xmlns:vt="http://schemas.openxmlformats.org/officeDocument/2006/docPropsVTypes"/>
</file>