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Chicago Elevator Maintenance - Colley Elevator: Hydraulic elevator modernization – Chicago, IL.</w:t>
      </w:r>
      <w:br/>
      <w:hyperlink r:id="rId7" w:history="1">
        <w:r>
          <w:rPr>
            <w:color w:val="2980b9"/>
            <w:u w:val="single"/>
          </w:rPr>
          <w:t xml:space="preserve">http://colleyelevator.blogspot.com/2017/12/hydraulic-elevator-modernization.html?m=1</w:t>
        </w:r>
      </w:hyperlink>
    </w:p>
    <w:p>
      <w:pPr>
        <w:pStyle w:val="Heading1"/>
      </w:pPr>
      <w:bookmarkStart w:id="2" w:name="_Toc2"/>
      <w:r>
        <w:t>Article summary:</w:t>
      </w:r>
      <w:bookmarkEnd w:id="2"/>
    </w:p>
    <w:p>
      <w:pPr>
        <w:jc w:val="both"/>
      </w:pPr>
      <w:r>
        <w:rPr/>
        <w:t xml:space="preserve">1. Colley Elevator modernized an Otis Elevator from 1965 in Chicago, IL.</w:t>
      </w:r>
    </w:p>
    <w:p>
      <w:pPr>
        <w:jc w:val="both"/>
      </w:pPr>
      <w:r>
        <w:rPr/>
        <w:t xml:space="preserve">2. They replaced the old Otis relay logic control system with a Smartrise Engineering hydraulic controller and the leaking Otis dry power unit with a MEI power unit with a UC4 valve.</w:t>
      </w:r>
    </w:p>
    <w:p>
      <w:pPr>
        <w:jc w:val="both"/>
      </w:pPr>
      <w:r>
        <w:rPr/>
        <w:t xml:space="preserve">3. Innovation industry surface mount hall stations were used to cover existing fixture holes and bring the button down to 42", while the old Otis door operator was replaced with a GAL MOVFR II.</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a detailed account of the modernization of an elevator in Chicago by Colley Elevator. The author describes the various components that were replaced, including the elevator controller, power unit, fixtures, and door operator. The before-and-after pictures provide a clear visual representation of the transformation.</w:t>
      </w:r>
    </w:p>
    <w:p>
      <w:pPr>
        <w:jc w:val="both"/>
      </w:pPr>
      <w:r>
        <w:rPr/>
        <w:t xml:space="preserve"/>
      </w:r>
    </w:p>
    <w:p>
      <w:pPr>
        <w:jc w:val="both"/>
      </w:pPr>
      <w:r>
        <w:rPr/>
        <w:t xml:space="preserve">However, the article appears to be promotional in nature and lacks critical analysis. There is no discussion of potential risks or drawbacks associated with the modernization process. For example, there is no mention of any impact on building occupants during the modernization process or any potential disruptions to building operations.</w:t>
      </w:r>
    </w:p>
    <w:p>
      <w:pPr>
        <w:jc w:val="both"/>
      </w:pPr>
      <w:r>
        <w:rPr/>
        <w:t xml:space="preserve"/>
      </w:r>
    </w:p>
    <w:p>
      <w:pPr>
        <w:jc w:val="both"/>
      </w:pPr>
      <w:r>
        <w:rPr/>
        <w:t xml:space="preserve">Additionally, there is no exploration of counterarguments or alternative approaches to elevator modernization. The author presents their chosen components and methods as the only viable option without considering other possibilities.</w:t>
      </w:r>
    </w:p>
    <w:p>
      <w:pPr>
        <w:jc w:val="both"/>
      </w:pPr>
      <w:r>
        <w:rPr/>
        <w:t xml:space="preserve"/>
      </w:r>
    </w:p>
    <w:p>
      <w:pPr>
        <w:jc w:val="both"/>
      </w:pPr>
      <w:r>
        <w:rPr/>
        <w:t xml:space="preserve">Furthermore, there are unsupported claims made throughout the article. For instance, while it is stated that the elevator should be good for 20-30+ years after modernization, there is no evidence provided to support this claim.</w:t>
      </w:r>
    </w:p>
    <w:p>
      <w:pPr>
        <w:jc w:val="both"/>
      </w:pPr>
      <w:r>
        <w:rPr/>
        <w:t xml:space="preserve"/>
      </w:r>
    </w:p>
    <w:p>
      <w:pPr>
        <w:jc w:val="both"/>
      </w:pPr>
      <w:r>
        <w:rPr/>
        <w:t xml:space="preserve">Overall, while the article provides useful information about Colley Elevator's approach to elevator modernization in Chicago, it lacks critical analysis and presents a one-sided view without exploring alternative perspectives or potential risks.</w:t>
      </w:r>
    </w:p>
    <w:p>
      <w:pPr>
        <w:pStyle w:val="Heading1"/>
      </w:pPr>
      <w:bookmarkStart w:id="5" w:name="_Toc5"/>
      <w:r>
        <w:t>Topics for further research:</w:t>
      </w:r>
      <w:bookmarkEnd w:id="5"/>
    </w:p>
    <w:p>
      <w:pPr>
        <w:spacing w:after="0"/>
        <w:numPr>
          <w:ilvl w:val="0"/>
          <w:numId w:val="2"/>
        </w:numPr>
      </w:pPr>
      <w:r>
        <w:rPr/>
        <w:t xml:space="preserve">Potential risks and drawbacks of elevator modernization
</w:t>
      </w:r>
    </w:p>
    <w:p>
      <w:pPr>
        <w:spacing w:after="0"/>
        <w:numPr>
          <w:ilvl w:val="0"/>
          <w:numId w:val="2"/>
        </w:numPr>
      </w:pPr>
      <w:r>
        <w:rPr/>
        <w:t xml:space="preserve">Impact of elevator modernization on building occupants
</w:t>
      </w:r>
    </w:p>
    <w:p>
      <w:pPr>
        <w:spacing w:after="0"/>
        <w:numPr>
          <w:ilvl w:val="0"/>
          <w:numId w:val="2"/>
        </w:numPr>
      </w:pPr>
      <w:r>
        <w:rPr/>
        <w:t xml:space="preserve">Disruptions to building operations during elevator modernization
</w:t>
      </w:r>
    </w:p>
    <w:p>
      <w:pPr>
        <w:spacing w:after="0"/>
        <w:numPr>
          <w:ilvl w:val="0"/>
          <w:numId w:val="2"/>
        </w:numPr>
      </w:pPr>
      <w:r>
        <w:rPr/>
        <w:t xml:space="preserve">Alternative approaches to elevator modernization
</w:t>
      </w:r>
    </w:p>
    <w:p>
      <w:pPr>
        <w:spacing w:after="0"/>
        <w:numPr>
          <w:ilvl w:val="0"/>
          <w:numId w:val="2"/>
        </w:numPr>
      </w:pPr>
      <w:r>
        <w:rPr/>
        <w:t xml:space="preserve">Long-term effectiveness of elevator modernization
</w:t>
      </w:r>
    </w:p>
    <w:p>
      <w:pPr>
        <w:numPr>
          <w:ilvl w:val="0"/>
          <w:numId w:val="2"/>
        </w:numPr>
      </w:pPr>
      <w:r>
        <w:rPr/>
        <w:t xml:space="preserve">Comparison of different elevator modernization methods and components</w:t>
      </w:r>
    </w:p>
    <w:p>
      <w:pPr>
        <w:pStyle w:val="Heading1"/>
      </w:pPr>
      <w:bookmarkStart w:id="6" w:name="_Toc6"/>
      <w:r>
        <w:t>Report location:</w:t>
      </w:r>
      <w:bookmarkEnd w:id="6"/>
    </w:p>
    <w:p>
      <w:hyperlink r:id="rId8" w:history="1">
        <w:r>
          <w:rPr>
            <w:color w:val="2980b9"/>
            <w:u w:val="single"/>
          </w:rPr>
          <w:t xml:space="preserve">https://www.fullpicture.app/item/54dfe78cfaaf71a7808889fe222c03c7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1CEA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olleyelevator.blogspot.com/2017/12/hydraulic-elevator-modernization.html?m=1" TargetMode="External"/><Relationship Id="rId8" Type="http://schemas.openxmlformats.org/officeDocument/2006/relationships/hyperlink" Target="https://www.fullpicture.app/item/54dfe78cfaaf71a7808889fe222c03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2023-05-13T12:28:08+02:00</dcterms:created>
  <dcterms:modified xsi:type="dcterms:W3CDTF">2023-05-13T12:28:08+02:00</dcterms:modified>
</cp:coreProperties>
</file>

<file path=docProps/custom.xml><?xml version="1.0" encoding="utf-8"?>
<Properties xmlns="http://schemas.openxmlformats.org/officeDocument/2006/custom-properties" xmlns:vt="http://schemas.openxmlformats.org/officeDocument/2006/docPropsVTypes"/>
</file>