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Getting Started</w:t></w:r><w:br/><w:hyperlink r:id="rId7" w:history="1"><w:r><w:rPr><w:color w:val="2980b9"/><w:u w:val="single"/></w:rPr><w:t xml:space="preserve">https://www.notion.so/Getting-Started-7e6b792198234b29834a5fa93c9ca0f2?p=55086eaf09224ccdac9ec84a78d443db&showMoveTo=true&saveParent=true</w:t></w:r></w:hyperlink></w:p><w:p><w:pPr><w:pStyle w:val="Heading1"/></w:pPr><w:bookmarkStart w:id="2" w:name="_Toc2"/><w:r><w:t>Article summary:</w:t></w:r><w:bookmarkEnd w:id="2"/></w:p><w:p><w:pPr><w:jc w:val="both"/></w:pPr><w:r><w:rPr/><w:t xml:space="preserve">1. 家禽饮用水中适宜的氯离子含量是每升水不超过250毫克。</w:t></w:r></w:p><w:p><w:pPr><w:jc w:val="both"/></w:pPr><w:r><w:rPr/><w:t xml:space="preserve">2. 氯离子超标可能导致蛋壳变薄或者变脆，影响蛋壳质量。</w:t></w:r></w:p><w:p><w:pPr><w:jc w:val="both"/></w:pPr><w:r><w:rPr/><w:t xml:space="preserve">3. 氯离子超标还可能导致鸡只出现健康问题，如腹泻和食欲减退。</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偏见及其来源：文章中存在一定程度的偏见，主要体现在对Notion软件的宣传和推广上。文章过于强调Notion的功能和使用方法，而忽略了其他类似软件的存在和比较。这种偏见可能源自作者对Notion有利益关系或者个人喜好。</w:t></w:r></w:p><w:p><w:pPr><w:jc w:val="both"/></w:pPr><w:r><w:rPr/><w:t xml:space="preserve"></w:t></w:r></w:p><w:p><w:pPr><w:jc w:val="both"/></w:pPr><w:r><w:rPr/><w:t xml:space="preserve">2. 片面报道：文章只介绍了Notion软件的基本功能和使用方法，没有提及其可能存在的缺点或限制。这种片面报道可能导致读者对该软件形成不全面、不客观的认识。</w:t></w:r></w:p><w:p><w:pPr><w:jc w:val="both"/></w:pPr><w:r><w:rPr/><w:t xml:space="preserve"></w:t></w:r></w:p><w:p><w:pPr><w:jc w:val="both"/></w:pPr><w:r><w:rPr/><w:t xml:space="preserve">3. 无根据的主张：文章中提到家禽饮用水中适宜的氯离子含量是每升水不超过250毫克，并声称超标会影响蛋壳质量。然而，没有提供任何科学依据或研究结果来支持这一主张。因此，这个主张缺乏可靠证据支持。</w:t></w:r></w:p><w:p><w:pPr><w:jc w:val="both"/></w:pPr><w:r><w:rPr/><w:t xml:space="preserve"></w:t></w:r></w:p><w:p><w:pPr><w:jc w:val="both"/></w:pPr><w:r><w:rPr/><w:t xml:space="preserve">4. 缺失的考虑点：文章没有考虑到其他可能影响蛋壳质量的因素，如饲料成分、环境条件等。仅仅将氯离子超标作为唯一影响因素是片面和不全面的。</w:t></w:r></w:p><w:p><w:pPr><w:jc w:val="both"/></w:pPr><w:r><w:rPr/><w:t xml:space="preserve"></w:t></w:r></w:p><w:p><w:pPr><w:jc w:val="both"/></w:pPr><w:r><w:rPr/><w:t xml:space="preserve">5. 所提出主张的缺失证据：文章中提到氯离子超标可能导致蛋壳变薄或者变脆，但没有提供任何实验证据或研究结果来支持这一观点。因此，这个主张缺乏可靠的证据支持。</w:t></w:r></w:p><w:p><w:pPr><w:jc w:val="both"/></w:pPr><w:r><w:rPr/><w:t xml:space="preserve"></w:t></w:r></w:p><w:p><w:pPr><w:jc w:val="both"/></w:pPr><w:r><w:rPr/><w:t xml:space="preserve">6. 未探索的反驳：文章没有探讨可能存在的反驳意见或不同观点。对于氯离子对蛋壳质量的影响，可能存在其他学说或研究结果与文章中提出的观点相悖。</w:t></w:r></w:p><w:p><w:pPr><w:jc w:val="both"/></w:pPr><w:r><w:rPr/><w:t xml:space="preserve"></w:t></w:r></w:p><w:p><w:pPr><w:jc w:val="both"/></w:pPr><w:r><w:rPr/><w:t xml:space="preserve">7. 宣传内容和偏袒：文章过于宣传Notion软件，并没有客观地评估其优缺点。这种宣传性内容和偏袒可能是由作者对该软件有利益关系或个人喜好所导致。</w:t></w:r></w:p><w:p><w:pPr><w:jc w:val="both"/></w:pPr><w:r><w:rPr/><w:t xml:space="preserve"></w:t></w:r></w:p><w:p><w:pPr><w:jc w:val="both"/></w:pPr><w:r><w:rPr/><w:t xml:space="preserve">8. 是否注意到可能的风险：文章没有提及Notion软件使用时可能存在的风险或安全问题。这种忽略可能使读者对使用该软件时需要注意的事项缺乏警惕性。</w:t></w:r></w:p><w:p><w:pPr><w:jc w:val="both"/></w:pPr><w:r><w:rPr/><w:t xml:space="preserve"></w:t></w:r></w:p><w:p><w:pPr><w:jc w:val="both"/></w:pPr><w:r><w:rPr/><w:t xml:space="preserve">9. 没有平等地呈现双方：文章只从正面介绍了Notion软件，而没有提及其他类似软件的优势或特点。这种不平等地呈现双方可能导致读者对该领域整体情况认识不全面。</w:t></w:r></w:p><w:p><w:pPr><w:jc w:val="both"/></w:pPr><w:r><w:rPr/><w:t xml:space="preserve"></w:t></w:r></w:p><w:p><w:pPr><w:jc w:val="both"/></w:pPr><w:r><w:rPr/><w:t xml:space="preserve">综上所述，上述文章存在偏见、片面报道、无根据的主张、缺失的考虑点、所提出主张的缺失证据、未探索的反驳、宣传内容和偏袒等问题。读者在阅读该文章时需要保持批判思维，对其中的信息进行进一步验证和辨别。</w:t></w:r></w:p><w:p><w:pPr><w:pStyle w:val="Heading1"/></w:pPr><w:bookmarkStart w:id="5" w:name="_Toc5"/><w:r><w:t>Topics for further research:</w:t></w:r><w:bookmarkEnd w:id="5"/></w:p><w:p><w:pPr><w:spacing w:after="0"/><w:numPr><w:ilvl w:val="0"/><w:numId w:val="2"/></w:numPr></w:pPr><w:r><w:rPr/><w:t xml:space="preserve">Notion软件的竞争对手和比较
</w:t></w:r></w:p><w:p><w:pPr><w:spacing w:after="0"/><w:numPr><w:ilvl w:val="0"/><w:numId w:val="2"/></w:numPr></w:pPr><w:r><w:rPr/><w:t xml:space="preserve">Notion软件的缺点和限制
</w:t></w:r></w:p><w:p><w:pPr><w:spacing w:after="0"/><w:numPr><w:ilvl w:val="0"/><w:numId w:val="2"/></w:numPr></w:pPr><w:r><w:rPr/><w:t xml:space="preserve">家禽饮用水中氯离子含量对蛋壳质量的影响的科学依据
</w:t></w:r></w:p><w:p><w:pPr><w:spacing w:after="0"/><w:numPr><w:ilvl w:val="0"/><w:numId w:val="2"/></w:numPr></w:pPr><w:r><w:rPr/><w:t xml:space="preserve">其他可能影响蛋壳质量的因素
</w:t></w:r></w:p><w:p><w:pPr><w:spacing w:after="0"/><w:numPr><w:ilvl w:val="0"/><w:numId w:val="2"/></w:numPr></w:pPr><w:r><w:rPr/><w:t xml:space="preserve">氯离子超标对蛋壳质量的影响的实验证据或研究结果
</w:t></w:r></w:p><w:p><w:pPr><w:numPr><w:ilvl w:val="0"/><w:numId w:val="2"/></w:numPr></w:pPr><w:r><w:rPr/><w:t xml:space="preserve">反驳意见或不同观点对于氯离子对蛋壳质量的影响的解释</w:t></w:r></w:p><w:p><w:pPr><w:pStyle w:val="Heading1"/></w:pPr><w:bookmarkStart w:id="6" w:name="_Toc6"/><w:r><w:t>Report location:</w:t></w:r><w:bookmarkEnd w:id="6"/></w:p><w:p><w:hyperlink r:id="rId8" w:history="1"><w:r><w:rPr><w:color w:val="2980b9"/><w:u w:val="single"/></w:rPr><w:t xml:space="preserve">https://www.fullpicture.app/item/54ce12ac37b1e66b1547619f0aaa0601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D30C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otion.so/Getting-Started-7e6b792198234b29834a5fa93c9ca0f2?p=55086eaf09224ccdac9ec84a78d443db&amp;showMoveTo=true&amp;saveParent=true" TargetMode="External"/><Relationship Id="rId8" Type="http://schemas.openxmlformats.org/officeDocument/2006/relationships/hyperlink" Target="https://www.fullpicture.app/item/54ce12ac37b1e66b1547619f0aaa06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2023-09-04T11:44:20+02:00</dcterms:created>
  <dcterms:modified xsi:type="dcterms:W3CDTF">2023-09-04T11:44:20+02:00</dcterms:modified>
</cp:coreProperties>
</file>

<file path=docProps/custom.xml><?xml version="1.0" encoding="utf-8"?>
<Properties xmlns="http://schemas.openxmlformats.org/officeDocument/2006/custom-properties" xmlns:vt="http://schemas.openxmlformats.org/officeDocument/2006/docPropsVTypes"/>
</file>