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2021年 AI 的五大預測！人工智能未來的發展會是怎樣？ | 創新產品 | Innopreneur</w:t>
      </w:r>
      <w:br/>
      <w:hyperlink r:id="rId7" w:history="1">
        <w:r>
          <w:rPr>
            <w:color w:val="2980b9"/>
            <w:u w:val="single"/>
          </w:rPr>
          <w:t xml:space="preserve">https://www.innopreneur.io/blogs/innovative-product-technology/ai-predictions-2021/</w:t>
        </w:r>
      </w:hyperlink>
    </w:p>
    <w:p>
      <w:pPr>
        <w:pStyle w:val="Heading1"/>
      </w:pPr>
      <w:bookmarkStart w:id="2" w:name="_Toc2"/>
      <w:r>
        <w:t>Article summary:</w:t>
      </w:r>
      <w:bookmarkEnd w:id="2"/>
    </w:p>
    <w:p>
      <w:pPr>
        <w:jc w:val="both"/>
      </w:pPr>
      <w:r>
        <w:rPr/>
        <w:t xml:space="preserve">1. Hyperautomation using AI will be a major trend in 2021, allowing all operations in an enterprise to be automated through robotic process automation, artificial intelligence, and machine learning.</w:t>
      </w:r>
    </w:p>
    <w:p>
      <w:pPr>
        <w:jc w:val="both"/>
      </w:pPr>
      <w:r>
        <w:rPr/>
        <w:t xml:space="preserve">2. The use of AI to solve network security problems will also be a big trend next year, particularly with the rise of remote work and concerns about data security.</w:t>
      </w:r>
    </w:p>
    <w:p>
      <w:pPr>
        <w:jc w:val="both"/>
      </w:pPr>
      <w:r>
        <w:rPr/>
        <w:t xml:space="preserve">3. The further integration of AI and IoT (Internet of Things) is predicted for 2021, particularly in the manufacturing and medical industries, but there are also moral controversies surrounding the use of AI technology.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AI技术的发展趋势进行了预测，但存在一些偏见和片面报道。首先，文章没有探讨AI技术可能带来的风险和负面影响，如数据隐私、种族歧视等问题。其次，文章提到了使用AI解决网络安全问题，但没有提及AI本身也可能成为攻击者利用的工具。此外，文章对于AIoT的应用前景过于乐观，并未考虑到设备自主性可能带来的安全隐患。最后，文章提到了道德争议是2021年AI应用的关键趋势之一，但并未深入探讨这个问题，并且似乎将其视为一个次要问题。</w:t>
      </w:r>
    </w:p>
    <w:p>
      <w:pPr>
        <w:jc w:val="both"/>
      </w:pPr>
      <w:r>
        <w:rPr/>
        <w:t xml:space="preserve"/>
      </w:r>
    </w:p>
    <w:p>
      <w:pPr>
        <w:jc w:val="both"/>
      </w:pPr>
      <w:r>
        <w:rPr/>
        <w:t xml:space="preserve">总之，该文章在预测AI技术发展趋势方面提供了一些有价值的信息，但需要更加客观地呈现双方，并注意到可能存在的风险和负面影响。</w:t>
      </w:r>
    </w:p>
    <w:p>
      <w:pPr>
        <w:pStyle w:val="Heading1"/>
      </w:pPr>
      <w:bookmarkStart w:id="5" w:name="_Toc5"/>
      <w:r>
        <w:t>Topics for further research:</w:t>
      </w:r>
      <w:bookmarkEnd w:id="5"/>
    </w:p>
    <w:p>
      <w:pPr>
        <w:spacing w:after="0"/>
        <w:numPr>
          <w:ilvl w:val="0"/>
          <w:numId w:val="2"/>
        </w:numPr>
      </w:pPr>
      <w:r>
        <w:rPr/>
        <w:t xml:space="preserve">AI技术的风险和负面影响
</w:t>
      </w:r>
    </w:p>
    <w:p>
      <w:pPr>
        <w:spacing w:after="0"/>
        <w:numPr>
          <w:ilvl w:val="0"/>
          <w:numId w:val="2"/>
        </w:numPr>
      </w:pPr>
      <w:r>
        <w:rPr/>
        <w:t xml:space="preserve">AI作为攻击者利用的工具
</w:t>
      </w:r>
    </w:p>
    <w:p>
      <w:pPr>
        <w:spacing w:after="0"/>
        <w:numPr>
          <w:ilvl w:val="0"/>
          <w:numId w:val="2"/>
        </w:numPr>
      </w:pPr>
      <w:r>
        <w:rPr/>
        <w:t xml:space="preserve">AIoT设备自主性带来的安全隐患
</w:t>
      </w:r>
    </w:p>
    <w:p>
      <w:pPr>
        <w:spacing w:after="0"/>
        <w:numPr>
          <w:ilvl w:val="0"/>
          <w:numId w:val="2"/>
        </w:numPr>
      </w:pPr>
      <w:r>
        <w:rPr/>
        <w:t xml:space="preserve">道德争议是AI应用的关键趋势之一
</w:t>
      </w:r>
    </w:p>
    <w:p>
      <w:pPr>
        <w:spacing w:after="0"/>
        <w:numPr>
          <w:ilvl w:val="0"/>
          <w:numId w:val="2"/>
        </w:numPr>
      </w:pPr>
      <w:r>
        <w:rPr/>
        <w:t xml:space="preserve">深入探讨道德争议问题
</w:t>
      </w:r>
    </w:p>
    <w:p>
      <w:pPr>
        <w:numPr>
          <w:ilvl w:val="0"/>
          <w:numId w:val="2"/>
        </w:numPr>
      </w:pPr>
      <w:r>
        <w:rPr/>
        <w:t xml:space="preserve">注意可能存在的风险和负面影响</w:t>
      </w:r>
    </w:p>
    <w:p>
      <w:pPr>
        <w:pStyle w:val="Heading1"/>
      </w:pPr>
      <w:bookmarkStart w:id="6" w:name="_Toc6"/>
      <w:r>
        <w:t>Report location:</w:t>
      </w:r>
      <w:bookmarkEnd w:id="6"/>
    </w:p>
    <w:p>
      <w:hyperlink r:id="rId8" w:history="1">
        <w:r>
          <w:rPr>
            <w:color w:val="2980b9"/>
            <w:u w:val="single"/>
          </w:rPr>
          <w:t xml:space="preserve">https://www.fullpicture.app/item/5422882b9e61228cc690455b83592d5c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2AA2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nopreneur.io/blogs/innovative-product-technology/ai-predictions-2021/" TargetMode="External"/><Relationship Id="rId8" Type="http://schemas.openxmlformats.org/officeDocument/2006/relationships/hyperlink" Target="https://www.fullpicture.app/item/5422882b9e61228cc690455b83592d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2023-12-26T08:18:01+01:00</dcterms:created>
  <dcterms:modified xsi:type="dcterms:W3CDTF">2023-12-26T08:18:01+01:00</dcterms:modified>
</cp:coreProperties>
</file>

<file path=docProps/custom.xml><?xml version="1.0" encoding="utf-8"?>
<Properties xmlns="http://schemas.openxmlformats.org/officeDocument/2006/custom-properties" xmlns:vt="http://schemas.openxmlformats.org/officeDocument/2006/docPropsVTypes"/>
</file>