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Ectopic Pregnancies:  What You Need to Know - Pre-Born!</w:t>
      </w:r>
      <w:br/>
      <w:hyperlink r:id="rId7" w:history="1">
        <w:r>
          <w:rPr>
            <w:color w:val="2980b9"/>
            <w:u w:val="single"/>
          </w:rPr>
          <w:t xml:space="preserve">https://preborn.org/2022/11/04/ectopic-pregnancies-what-you-need-to-know/</w:t>
        </w:r>
      </w:hyperlink>
    </w:p>
    <w:p>
      <w:pPr>
        <w:pStyle w:val="Heading1"/>
      </w:pPr>
      <w:bookmarkStart w:id="2" w:name="_Toc2"/>
      <w:r>
        <w:t>Article summary:</w:t>
      </w:r>
      <w:bookmarkEnd w:id="2"/>
    </w:p>
    <w:p>
      <w:pPr>
        <w:jc w:val="both"/>
      </w:pPr>
      <w:r>
        <w:rPr/>
        <w:t xml:space="preserve">1. An ectopic pregnancy is a pregnancy that occurs outside the womb, usually in the fallopian tubes. It can be life-threatening and cause fertility problems.</w:t>
      </w:r>
    </w:p>
    <w:p>
      <w:pPr>
        <w:jc w:val="both"/>
      </w:pPr>
      <w:r>
        <w:rPr/>
        <w:t xml:space="preserve">2. Treatment for an ectopic pregnancy involves removing the pregnancy through surgery or medication, and cannot be treated with the morning-after pill or abortion pill.</w:t>
      </w:r>
    </w:p>
    <w:p>
      <w:pPr>
        <w:jc w:val="both"/>
      </w:pPr>
      <w:r>
        <w:rPr/>
        <w:t xml:space="preserve">3. Roe v. Wade will not stop doctors from treating ectopic pregnancies, and federal guidelines have been released to protect access to medical care for pregnant women in medical emergencies, including ectopic pregnancies.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“Ectopic Pregnancies: What You Need to Know” provides a comprehensive overview of what an ectopic pregnancy is, its associated risks, treatment options, and how Roe v. Wade affects it. The article is written by Pre-Born!, which is a pro-life organization that advocates against abortion rights; this should be taken into consideration when evaluating the trustworthiness of the article as it may present a biased perspective on the issue. </w:t>
      </w:r>
    </w:p>
    <w:p>
      <w:pPr>
        <w:jc w:val="both"/>
      </w:pPr>
      <w:r>
        <w:rPr/>
        <w:t xml:space="preserve">The article does provide accurate information about ectopic pregnancies and their associated risks; however, it fails to mention any potential risks associated with treatments such as surgery or medication used to treat them. Additionally, while it does mention that some women experience recurrent ectopic pregnancies after treatment, there is no discussion of any potential long-term effects of these treatments on fertility or other health issues that could arise from them. </w:t>
      </w:r>
    </w:p>
    <w:p>
      <w:pPr>
        <w:jc w:val="both"/>
      </w:pPr>
      <w:r>
        <w:rPr/>
        <w:t xml:space="preserve">The article also presents Roe v. Wade as having no effect on treatment for ectopic pregnancies; however, this overlooks the fact that overturning Roe v. Wade could lead to restrictions on access to medical care for pregnant women in general, which could potentially affect those seeking treatment for an ectopic pregnancy as well. Furthermore, while it mentions federal guidelines protecting access to medical care for pregnant women in medical emergencies such as an ectopic pregnancy, it fails to mention any potential restrictions or limitations imposed by states with abortion bans that could limit access to such care even further if Roe v. Wade were overturned. </w:t>
      </w:r>
    </w:p>
    <w:p>
      <w:pPr>
        <w:jc w:val="both"/>
      </w:pPr>
      <w:r>
        <w:rPr/>
        <w:t xml:space="preserve">In conclusion, while this article provides accurate information about what an ectopic pregnancy is and its associated risks and treatments options available for it, its lack of discussion regarding potential risks associated with treatments used for them and its one-sided presentation of Roe v. Wade’s effect on treatment make it unreliable as a source of information about this topic overall.</w:t>
      </w:r>
    </w:p>
    <w:p>
      <w:pPr>
        <w:pStyle w:val="Heading1"/>
      </w:pPr>
      <w:bookmarkStart w:id="5" w:name="_Toc5"/>
      <w:r>
        <w:t>Topics for further research:</w:t>
      </w:r>
      <w:bookmarkEnd w:id="5"/>
    </w:p>
    <w:p>
      <w:pPr>
        <w:spacing w:after="0"/>
        <w:numPr>
          <w:ilvl w:val="0"/>
          <w:numId w:val="2"/>
        </w:numPr>
      </w:pPr>
      <w:r>
        <w:rPr/>
        <w:t xml:space="preserve">Risks associated with ectopic pregnancy treatments</w:t>
      </w:r>
    </w:p>
    <w:p>
      <w:pPr>
        <w:spacing w:after="0"/>
        <w:numPr>
          <w:ilvl w:val="0"/>
          <w:numId w:val="2"/>
        </w:numPr>
      </w:pPr>
      <w:r>
        <w:rPr/>
        <w:t xml:space="preserve">Long-term effects of ectopic pregnancy treatments</w:t>
      </w:r>
    </w:p>
    <w:p>
      <w:pPr>
        <w:spacing w:after="0"/>
        <w:numPr>
          <w:ilvl w:val="0"/>
          <w:numId w:val="2"/>
        </w:numPr>
      </w:pPr>
      <w:r>
        <w:rPr/>
        <w:t xml:space="preserve">Impact of Roe v. Wade on access to medical care for pregnant women</w:t>
      </w:r>
    </w:p>
    <w:p>
      <w:pPr>
        <w:spacing w:after="0"/>
        <w:numPr>
          <w:ilvl w:val="0"/>
          <w:numId w:val="2"/>
        </w:numPr>
      </w:pPr>
      <w:r>
        <w:rPr/>
        <w:t xml:space="preserve">State restrictions on access to medical care for pregnant women</w:t>
      </w:r>
    </w:p>
    <w:p>
      <w:pPr>
        <w:spacing w:after="0"/>
        <w:numPr>
          <w:ilvl w:val="0"/>
          <w:numId w:val="2"/>
        </w:numPr>
      </w:pPr>
      <w:r>
        <w:rPr/>
        <w:t xml:space="preserve">Federal guidelines protecting access to medical care for pregnant women</w:t>
      </w:r>
    </w:p>
    <w:p>
      <w:pPr>
        <w:numPr>
          <w:ilvl w:val="0"/>
          <w:numId w:val="2"/>
        </w:numPr>
      </w:pPr>
      <w:r>
        <w:rPr/>
        <w:t xml:space="preserve">Abortion bans and access to medical care for pregnant women</w:t>
      </w:r>
    </w:p>
    <w:p>
      <w:pPr>
        <w:pStyle w:val="Heading1"/>
      </w:pPr>
      <w:bookmarkStart w:id="6" w:name="_Toc6"/>
      <w:r>
        <w:t>Report location:</w:t>
      </w:r>
      <w:bookmarkEnd w:id="6"/>
    </w:p>
    <w:p>
      <w:hyperlink r:id="rId8" w:history="1">
        <w:r>
          <w:rPr>
            <w:color w:val="2980b9"/>
            <w:u w:val="single"/>
          </w:rPr>
          <w:t xml:space="preserve">https://www.fullpicture.app/item/537af0212a1155a2ba9cbb9108a5287b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BD29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born.org/2022/11/04/ectopic-pregnancies-what-you-need-to-know/" TargetMode="External"/><Relationship Id="rId8" Type="http://schemas.openxmlformats.org/officeDocument/2006/relationships/hyperlink" Target="https://www.fullpicture.app/item/537af0212a1155a2ba9cbb9108a528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2023-02-22T04:00:05+01:00</dcterms:created>
  <dcterms:modified xsi:type="dcterms:W3CDTF">2023-02-22T04:00:05+01:00</dcterms:modified>
</cp:coreProperties>
</file>

<file path=docProps/custom.xml><?xml version="1.0" encoding="utf-8"?>
<Properties xmlns="http://schemas.openxmlformats.org/officeDocument/2006/custom-properties" xmlns:vt="http://schemas.openxmlformats.org/officeDocument/2006/docPropsVTypes"/>
</file>