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Władimir Putin. Teoria spiskowa o śmierci prezydenta Rosji. Jak łatwo sterować infosferą - Konkret24</w:t>
      </w:r>
      <w:br/>
      <w:hyperlink r:id="rId7" w:history="1">
        <w:r>
          <w:rPr>
            <w:color w:val="2980b9"/>
            <w:u w:val="single"/>
          </w:rPr>
          <w:t xml:space="preserve">https://konkret24.tvn24.pl/swiat/wladimir-putin-teoria-spiskowa-o-smierci-prezydenta-rosji-jak-latwo-sterowac-infosfera-st7415610</w:t>
        </w:r>
      </w:hyperlink>
    </w:p>
    <w:p>
      <w:pPr>
        <w:pStyle w:val="Heading1"/>
      </w:pPr>
      <w:bookmarkStart w:id="2" w:name="_Toc2"/>
      <w:r>
        <w:t>Article summary:</w:t>
      </w:r>
      <w:bookmarkEnd w:id="2"/>
    </w:p>
    <w:p>
      <w:pPr>
        <w:jc w:val="both"/>
      </w:pPr>
      <w:r>
        <w:rPr/>
        <w:t xml:space="preserve">1. W mediach społecznościowych i serwisach informacyjnych pojawiły się spekulacje na temat śmierci prezydenta Rosji, Władimira Putina.</w:t>
      </w:r>
    </w:p>
    <w:p>
      <w:pPr>
        <w:jc w:val="both"/>
      </w:pPr>
      <w:r>
        <w:rPr/>
        <w:t xml:space="preserve">2. Teorie spiskowe o śmierci Putina są szeroko rozpowszechniane w rosyjskojęzycznej przestrzeni internetowej, zwłaszcza na anonimowym kanale Generał SWR na Telegramie.</w:t>
      </w:r>
    </w:p>
    <w:p>
      <w:pPr>
        <w:jc w:val="both"/>
      </w:pPr>
      <w:r>
        <w:rPr/>
        <w:t xml:space="preserve">3. Eksperci podkreślają, że te teorie spiskowe mają na celu manipulowanie opinią publiczną i dezinformację, a konto Generał SWR nie jest wiarygodne.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Analiza powyższego artykułu wskazuje na kilka potencjalnych uprzedzeń i braków informacyjnych. </w:t>
      </w:r>
    </w:p>
    <w:p>
      <w:pPr>
        <w:jc w:val="both"/>
      </w:pPr>
      <w:r>
        <w:rPr/>
        <w:t xml:space="preserve"/>
      </w:r>
    </w:p>
    <w:p>
      <w:pPr>
        <w:jc w:val="both"/>
      </w:pPr>
      <w:r>
        <w:rPr/>
        <w:t xml:space="preserve">Po pierwsze, artykuł nie dostarcza żadnych dowodów ani wiarygodnych źródeł potwierdzających teorię spiskową o śmierci prezydenta Rosji Władimira Putina. Informacje opierają się głównie na anonimowym koncie na Telegramie o nazwie Generał SWR, które jest znane z rozpowszechniania dezinformacji. Brak jakichkolwiek dowodów na prawdziwość tych informacji powinien być podkreślony przez autorów artykułu.</w:t>
      </w:r>
    </w:p>
    <w:p>
      <w:pPr>
        <w:jc w:val="both"/>
      </w:pPr>
      <w:r>
        <w:rPr/>
        <w:t xml:space="preserve"/>
      </w:r>
    </w:p>
    <w:p>
      <w:pPr>
        <w:jc w:val="both"/>
      </w:pPr>
      <w:r>
        <w:rPr/>
        <w:t xml:space="preserve">Po drugie, artykuł nie przedstawia żadnych kontrargumentów ani opinii ekspertów, którzy mogliby podważyć teorię spiskową. Istnieje wiele możliwych motywacji i celów dla osób rozpowszechniających takie narracje, ale brak analizy tych aspektów w artykule sprawia, że czytelnik nie ma pełnego obrazu sytuacji.</w:t>
      </w:r>
    </w:p>
    <w:p>
      <w:pPr>
        <w:jc w:val="both"/>
      </w:pPr>
      <w:r>
        <w:rPr/>
        <w:t xml:space="preserve"/>
      </w:r>
    </w:p>
    <w:p>
      <w:pPr>
        <w:jc w:val="both"/>
      </w:pPr>
      <w:r>
        <w:rPr/>
        <w:t xml:space="preserve">Po trzecie, artykuł sugeruje, że media społecznościowe i serwisy informacyjne rozprzestrzeniają teorie spiskowe o śmierci Putina tylko po to, by ten przekaz krążył. Jednakże nie przedstawiono żadnych dowodów ani analizy motywacji tych mediów. Może istnieć wiele innych powodów dla publikowania takich informacji, takich jak zainteresowanie czytelników, próba zdobycia większej liczby odsłon lub po prostu brak odpowiedniej weryfikacji informacji.</w:t>
      </w:r>
    </w:p>
    <w:p>
      <w:pPr>
        <w:jc w:val="both"/>
      </w:pPr>
      <w:r>
        <w:rPr/>
        <w:t xml:space="preserve"/>
      </w:r>
    </w:p>
    <w:p>
      <w:pPr>
        <w:jc w:val="both"/>
      </w:pPr>
      <w:r>
        <w:rPr/>
        <w:t xml:space="preserve">Artykuł również nie uwzględnia możliwych zagrożeń związanych z rozpowszechnianiem dezinformacji. W dobie fake newsów i manipulacji informacjami, istnieje ryzyko wpływu takich narracji na opinię publiczną i destabilizację sytuacji politycznej. Brak tego punktu widzenia w artykule jest poważnym brakiem.</w:t>
      </w:r>
    </w:p>
    <w:p>
      <w:pPr>
        <w:jc w:val="both"/>
      </w:pPr>
      <w:r>
        <w:rPr/>
        <w:t xml:space="preserve"/>
      </w:r>
    </w:p>
    <w:p>
      <w:pPr>
        <w:jc w:val="both"/>
      </w:pPr>
      <w:r>
        <w:rPr/>
        <w:t xml:space="preserve">Podsumowując, artykuł zawiera wiele niepopartych twierdzeń, brakuje kontrargumentów i analizy motywacji osób rozpowszechniających teorie spiskowe o śmierci Putina. Brak również uwzględnienia potencjalnych zagrożeń związanych z dezinformacją. Całość sprawia wrażenie jednostronnego doniesienia, które może prowadzić do dalszego rozprzestrzeniania fałszywych informacji.</w:t>
      </w:r>
    </w:p>
    <w:p>
      <w:pPr>
        <w:pStyle w:val="Heading1"/>
      </w:pPr>
      <w:bookmarkStart w:id="5" w:name="_Toc5"/>
      <w:r>
        <w:t>Topics for further research:</w:t>
      </w:r>
      <w:bookmarkEnd w:id="5"/>
    </w:p>
    <w:p>
      <w:pPr>
        <w:spacing w:after="0"/>
        <w:numPr>
          <w:ilvl w:val="0"/>
          <w:numId w:val="2"/>
        </w:numPr>
      </w:pPr>
      <w:r>
        <w:rPr/>
        <w:t xml:space="preserve">Dowody na śmierć Władimira Putina
</w:t>
      </w:r>
    </w:p>
    <w:p>
      <w:pPr>
        <w:spacing w:after="0"/>
        <w:numPr>
          <w:ilvl w:val="0"/>
          <w:numId w:val="2"/>
        </w:numPr>
      </w:pPr>
      <w:r>
        <w:rPr/>
        <w:t xml:space="preserve">Krytyka teorii spiskowych o śmierci Putina
</w:t>
      </w:r>
    </w:p>
    <w:p>
      <w:pPr>
        <w:spacing w:after="0"/>
        <w:numPr>
          <w:ilvl w:val="0"/>
          <w:numId w:val="2"/>
        </w:numPr>
      </w:pPr>
      <w:r>
        <w:rPr/>
        <w:t xml:space="preserve">Motywacje osób rozpowszechniających dezinformację
</w:t>
      </w:r>
    </w:p>
    <w:p>
      <w:pPr>
        <w:spacing w:after="0"/>
        <w:numPr>
          <w:ilvl w:val="0"/>
          <w:numId w:val="2"/>
        </w:numPr>
      </w:pPr>
      <w:r>
        <w:rPr/>
        <w:t xml:space="preserve">Zagrożenia związane z dezinformacją i fake newsami
</w:t>
      </w:r>
    </w:p>
    <w:p>
      <w:pPr>
        <w:spacing w:after="0"/>
        <w:numPr>
          <w:ilvl w:val="0"/>
          <w:numId w:val="2"/>
        </w:numPr>
      </w:pPr>
      <w:r>
        <w:rPr/>
        <w:t xml:space="preserve">Rola mediów społecznościowych w rozprzestrzenianiu teorii spiskowych
</w:t>
      </w:r>
    </w:p>
    <w:p>
      <w:pPr>
        <w:numPr>
          <w:ilvl w:val="0"/>
          <w:numId w:val="2"/>
        </w:numPr>
      </w:pPr>
      <w:r>
        <w:rPr/>
        <w:t xml:space="preserve">Analiza wpływu dezinformacji na opinię publiczną i stabilność polityczną</w:t>
      </w:r>
    </w:p>
    <w:p>
      <w:pPr>
        <w:pStyle w:val="Heading1"/>
      </w:pPr>
      <w:bookmarkStart w:id="6" w:name="_Toc6"/>
      <w:r>
        <w:t>Report location:</w:t>
      </w:r>
      <w:bookmarkEnd w:id="6"/>
    </w:p>
    <w:p>
      <w:hyperlink r:id="rId8" w:history="1">
        <w:r>
          <w:rPr>
            <w:color w:val="2980b9"/>
            <w:u w:val="single"/>
          </w:rPr>
          <w:t xml:space="preserve">https://www.fullpicture.app/item/537ac2ef2c425dda73a7aaada106237d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687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kret24.tvn24.pl/swiat/wladimir-putin-teoria-spiskowa-o-smierci-prezydenta-rosji-jak-latwo-sterowac-infosfera-st7415610" TargetMode="External"/><Relationship Id="rId8" Type="http://schemas.openxmlformats.org/officeDocument/2006/relationships/hyperlink" Target="https://www.fullpicture.app/item/537ac2ef2c425dda73a7aaada10623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2024-07-12T21:55:08+02:00</dcterms:created>
  <dcterms:modified xsi:type="dcterms:W3CDTF">2024-07-12T21:55:08+02:00</dcterms:modified>
</cp:coreProperties>
</file>

<file path=docProps/custom.xml><?xml version="1.0" encoding="utf-8"?>
<Properties xmlns="http://schemas.openxmlformats.org/officeDocument/2006/custom-properties" xmlns:vt="http://schemas.openxmlformats.org/officeDocument/2006/docPropsVTypes"/>
</file>