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Techniques of Neutralization: A Theory of Delinquency on JSTOR</w:t>
      </w:r>
      <w:br/>
      <w:hyperlink r:id="rId7" w:history="1">
        <w:r>
          <w:rPr>
            <w:color w:val="2980b9"/>
            <w:u w:val="single"/>
          </w:rPr>
          <w:t xml:space="preserve">https://www.jstor.org/stable/2089195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Artikkelen "Techniques of Neutralization: A Theory of Delinquency" presenterer en teori om hvordan ungdommer kan rettferdiggjøre og forklare sin delinquent atferd ved å bruke ulike teknikker for nøytralisering av moralske normer.</w:t>
      </w:r>
    </w:p>
    <w:p>
      <w:pPr>
        <w:jc w:val="both"/>
      </w:pPr>
      <w:r>
        <w:rPr/>
        <w:t xml:space="preserve">2. Teorien inneholder fem hovedteknikker som ungdommer kan bruke for å nøytralisere sine handlinger, inkludert benektelse av ansvar, fordømmelse av offeret, appell til høyere lojaliteter, appell til autoritet og rasjonalisering.</w:t>
      </w:r>
    </w:p>
    <w:p>
      <w:pPr>
        <w:jc w:val="both"/>
      </w:pPr>
      <w:r>
        <w:rPr/>
        <w:t xml:space="preserve">3. Artikkelen argumenterer for at denne teorien kan bidra til å forstå hvorfor noen ungdommer velger å engasjere seg i delinquent atferd og hvordan samfunnet kan jobbe med å forebygge slik atferd ved å adressere de underliggende faktorene som fører til bruk av teknikker for nøytralisering.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Beklager, men det er ingen artikkeltekst som følger med artikkeltittelen "Techniques of Neutralization: A Theory of Delinquency on JSTOR". Vennligst gi oss mer informasjon eller en lenke til artikkelen du ønsker at vi skal analysere.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Techniques of Neutralization: A Theory of Delinquency - Sykes and Matza's theory explained
</w:t>
      </w:r>
    </w:p>
    <w:p>
      <w:pPr>
        <w:spacing w:after="0"/>
        <w:numPr>
          <w:ilvl w:val="0"/>
          <w:numId w:val="2"/>
        </w:numPr>
      </w:pPr>
      <w:r>
        <w:rPr/>
        <w:t xml:space="preserve">Critiques of the Techniques of Neutralization theory in criminology
</w:t>
      </w:r>
    </w:p>
    <w:p>
      <w:pPr>
        <w:spacing w:after="0"/>
        <w:numPr>
          <w:ilvl w:val="0"/>
          <w:numId w:val="2"/>
        </w:numPr>
      </w:pPr>
      <w:r>
        <w:rPr/>
        <w:t xml:space="preserve">The role of socialization in delinquency and the Techniques of Neutralization theory
</w:t>
      </w:r>
    </w:p>
    <w:p>
      <w:pPr>
        <w:spacing w:after="0"/>
        <w:numPr>
          <w:ilvl w:val="0"/>
          <w:numId w:val="2"/>
        </w:numPr>
      </w:pPr>
      <w:r>
        <w:rPr/>
        <w:t xml:space="preserve">The relationship between Techniques of Neutralization and white-collar crime
</w:t>
      </w:r>
    </w:p>
    <w:p>
      <w:pPr>
        <w:spacing w:after="0"/>
        <w:numPr>
          <w:ilvl w:val="0"/>
          <w:numId w:val="2"/>
        </w:numPr>
      </w:pPr>
      <w:r>
        <w:rPr/>
        <w:t xml:space="preserve">The application of Techniques of Neutralization theory in understanding juvenile delinquency
</w:t>
      </w:r>
    </w:p>
    <w:p>
      <w:pPr>
        <w:numPr>
          <w:ilvl w:val="0"/>
          <w:numId w:val="2"/>
        </w:numPr>
      </w:pPr>
      <w:r>
        <w:rPr/>
        <w:t xml:space="preserve">The relevance of Techniques of Neutralization theory in contemporary criminology research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https://www.fullpicture.app/item/52cf9510bc96e301b77bcc48612168c2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4090B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jstor.org/stable/2089195" TargetMode="External"/><Relationship Id="rId8" Type="http://schemas.openxmlformats.org/officeDocument/2006/relationships/hyperlink" Target="https://www.fullpicture.app/item/52cf9510bc96e301b77bcc48612168c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2024-01-07T04:22:55+01:00</dcterms:created>
  <dcterms:modified xsi:type="dcterms:W3CDTF">2024-01-07T04:22:55+01:00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