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Artificial Intelligence is Slowly Taking over the World and Humans Are Unaware of It — Transcontinental Times</w:t>
      </w:r>
      <w:br/>
      <w:hyperlink r:id="rId7" w:history="1">
        <w:r>
          <w:rPr>
            <w:color w:val="2980b9"/>
            <w:u w:val="single"/>
          </w:rPr>
          <w:t xml:space="preserve">https://www.transcontinentaltimes.com/artificial-intelligence-taking-over/</w:t>
        </w:r>
      </w:hyperlink>
    </w:p>
    <w:p>
      <w:pPr>
        <w:pStyle w:val="Heading1"/>
      </w:pPr>
      <w:bookmarkStart w:id="2" w:name="_Toc2"/>
      <w:r>
        <w:t>Article summary:</w:t>
      </w:r>
      <w:bookmarkEnd w:id="2"/>
    </w:p>
    <w:p>
      <w:pPr>
        <w:jc w:val="both"/>
      </w:pPr>
      <w:r>
        <w:rPr/>
        <w:t xml:space="preserve">1. Artificial Intelligence (AI) has the potential to change various industries and take over many jobs currently performed by humans.</w:t>
      </w:r>
    </w:p>
    <w:p>
      <w:pPr>
        <w:jc w:val="both"/>
      </w:pPr>
      <w:r>
        <w:rPr/>
        <w:t xml:space="preserve">2. AI is already taking over jobs across various industries, including customer service, autonomous vehicles, and robots in manufacturing industries.</w:t>
      </w:r>
    </w:p>
    <w:p>
      <w:pPr>
        <w:jc w:val="both"/>
      </w:pPr>
      <w:r>
        <w:rPr/>
        <w:t xml:space="preserve">3. There are growing concerns about whether AI can think and become conscious, which raises serious ethical concerns about the potential for AI to become uncontrollable and even hostile toward humans.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"Artificial Intelligence is Slowly Taking over the World and Humans Are Unaware of It" presents a one-sided view of AI, focusing on its potential risks and negative impacts on jobs. While it is important to consider these risks, the article fails to acknowledge the many benefits of AI, such as increased efficiency and productivity in various industries.</w:t>
      </w:r>
    </w:p>
    <w:p>
      <w:pPr>
        <w:jc w:val="both"/>
      </w:pPr>
      <w:r>
        <w:rPr/>
        <w:t xml:space="preserve"/>
      </w:r>
    </w:p>
    <w:p>
      <w:pPr>
        <w:jc w:val="both"/>
      </w:pPr>
      <w:r>
        <w:rPr/>
        <w:t xml:space="preserve">The article also makes unsupported claims about the potential danger of AI becoming conscious and taking over humanity. While this is a popular science fiction trope, there is no evidence to suggest that AI will ever reach this level of consciousness or pose a threat to humanity.</w:t>
      </w:r>
    </w:p>
    <w:p>
      <w:pPr>
        <w:jc w:val="both"/>
      </w:pPr>
      <w:r>
        <w:rPr/>
        <w:t xml:space="preserve"/>
      </w:r>
    </w:p>
    <w:p>
      <w:pPr>
        <w:jc w:val="both"/>
      </w:pPr>
      <w:r>
        <w:rPr/>
        <w:t xml:space="preserve">Furthermore, the article does not explore counterarguments or alternative solutions for coping with the impact of AI on jobs. Instead, it suggests investing in education and training programs as the only solution, without considering other options such as implementing policies to regulate AI development or creating new job opportunities in emerging industries.</w:t>
      </w:r>
    </w:p>
    <w:p>
      <w:pPr>
        <w:jc w:val="both"/>
      </w:pPr>
      <w:r>
        <w:rPr/>
        <w:t xml:space="preserve"/>
      </w:r>
    </w:p>
    <w:p>
      <w:pPr>
        <w:jc w:val="both"/>
      </w:pPr>
      <w:r>
        <w:rPr/>
        <w:t xml:space="preserve">Overall, while the article raises valid concerns about the impact of AI on society, it presents a biased view that overlooks the potential benefits and fails to provide a balanced analysis of the issue.</w:t>
      </w:r>
    </w:p>
    <w:p>
      <w:pPr>
        <w:pStyle w:val="Heading1"/>
      </w:pPr>
      <w:bookmarkStart w:id="5" w:name="_Toc5"/>
      <w:r>
        <w:t>Topics for further research:</w:t>
      </w:r>
      <w:bookmarkEnd w:id="5"/>
    </w:p>
    <w:p>
      <w:pPr>
        <w:spacing w:after="0"/>
        <w:numPr>
          <w:ilvl w:val="0"/>
          <w:numId w:val="2"/>
        </w:numPr>
      </w:pPr>
      <w:r>
        <w:rPr/>
        <w:t xml:space="preserve">Benefits of artificial intelligence in various industries
</w:t>
      </w:r>
    </w:p>
    <w:p>
      <w:pPr>
        <w:spacing w:after="0"/>
        <w:numPr>
          <w:ilvl w:val="0"/>
          <w:numId w:val="2"/>
        </w:numPr>
      </w:pPr>
      <w:r>
        <w:rPr/>
        <w:t xml:space="preserve">Potential of AI to increase efficiency and productivity
</w:t>
      </w:r>
    </w:p>
    <w:p>
      <w:pPr>
        <w:spacing w:after="0"/>
        <w:numPr>
          <w:ilvl w:val="0"/>
          <w:numId w:val="2"/>
        </w:numPr>
      </w:pPr>
      <w:r>
        <w:rPr/>
        <w:t xml:space="preserve">Counterarguments to the negative impact of AI on jobs
</w:t>
      </w:r>
    </w:p>
    <w:p>
      <w:pPr>
        <w:spacing w:after="0"/>
        <w:numPr>
          <w:ilvl w:val="0"/>
          <w:numId w:val="2"/>
        </w:numPr>
      </w:pPr>
      <w:r>
        <w:rPr/>
        <w:t xml:space="preserve">Policies to regulate AI development
</w:t>
      </w:r>
    </w:p>
    <w:p>
      <w:pPr>
        <w:spacing w:after="0"/>
        <w:numPr>
          <w:ilvl w:val="0"/>
          <w:numId w:val="2"/>
        </w:numPr>
      </w:pPr>
      <w:r>
        <w:rPr/>
        <w:t xml:space="preserve">Emerging industries and job opportunities created by AI
</w:t>
      </w:r>
    </w:p>
    <w:p>
      <w:pPr>
        <w:numPr>
          <w:ilvl w:val="0"/>
          <w:numId w:val="2"/>
        </w:numPr>
      </w:pPr>
      <w:r>
        <w:rPr/>
        <w:t xml:space="preserve">Current state of AI technology and its limitations</w:t>
      </w:r>
    </w:p>
    <w:p>
      <w:pPr>
        <w:pStyle w:val="Heading1"/>
      </w:pPr>
      <w:bookmarkStart w:id="6" w:name="_Toc6"/>
      <w:r>
        <w:t>Report location:</w:t>
      </w:r>
      <w:bookmarkEnd w:id="6"/>
    </w:p>
    <w:p>
      <w:hyperlink r:id="rId8" w:history="1">
        <w:r>
          <w:rPr>
            <w:color w:val="2980b9"/>
            <w:u w:val="single"/>
          </w:rPr>
          <w:t xml:space="preserve">https://www.fullpicture.app/item/527b60b6b1c5d5cfc106b0dd8a0fd5d9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B11679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ranscontinentaltimes.com/artificial-intelligence-taking-over/" TargetMode="External"/><Relationship Id="rId8" Type="http://schemas.openxmlformats.org/officeDocument/2006/relationships/hyperlink" Target="https://www.fullpicture.app/item/527b60b6b1c5d5cfc106b0dd8a0fd5d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2023-12-22T09:07:22+01:00</dcterms:created>
  <dcterms:modified xsi:type="dcterms:W3CDTF">2023-12-22T09:07:22+01:00</dcterms:modified>
</cp:coreProperties>
</file>

<file path=docProps/custom.xml><?xml version="1.0" encoding="utf-8"?>
<Properties xmlns="http://schemas.openxmlformats.org/officeDocument/2006/custom-properties" xmlns:vt="http://schemas.openxmlformats.org/officeDocument/2006/docPropsVTypes"/>
</file>