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Terms of service</w:t>
      </w:r>
      <w:br/>
      <w:hyperlink r:id="rId7" w:history="1">
        <w:r>
          <w:rPr>
            <w:color w:val="2980b9"/>
            <w:u w:val="single"/>
          </w:rPr>
          <w:t xml:space="preserve">https://durable.co/terms-of-service</w:t>
        </w:r>
      </w:hyperlink>
    </w:p>
    <w:p>
      <w:pPr>
        <w:pStyle w:val="Heading1"/>
      </w:pPr>
      <w:bookmarkStart w:id="2" w:name="_Toc2"/>
      <w:r>
        <w:t>Article summary:</w:t>
      </w:r>
      <w:bookmarkEnd w:id="2"/>
    </w:p>
    <w:p>
      <w:pPr>
        <w:jc w:val="both"/>
      </w:pPr>
      <w:r>
        <w:rPr/>
        <w:t xml:space="preserve">1. The Terms of Service govern the relationship between users and Durable Technologies Inc.</w:t>
      </w:r>
    </w:p>
    <w:p>
      <w:pPr>
        <w:jc w:val="both"/>
      </w:pPr>
      <w:r>
        <w:rPr/>
        <w:t xml:space="preserve">2. Some parts of the Service are billed on a subscription basis, which can be cancelled or renewed automatically.</w:t>
      </w:r>
    </w:p>
    <w:p>
      <w:pPr>
        <w:jc w:val="both"/>
      </w:pPr>
      <w:r>
        <w:rPr/>
        <w:t xml:space="preserve">3. Users are responsible for safeguarding their account information and may be held liable for any breach of security or unauthorized use.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"Terms of Service" provides an overview of the terms and conditions that govern the use of the Durable Technologies Inc website and application. While the article appears to be informative, it has several potential biases and limitations that need to be considered.</w:t>
      </w:r>
    </w:p>
    <w:p>
      <w:pPr>
        <w:jc w:val="both"/>
      </w:pPr>
      <w:r>
        <w:rPr/>
        <w:t xml:space="preserve"/>
      </w:r>
    </w:p>
    <w:p>
      <w:pPr>
        <w:jc w:val="both"/>
      </w:pPr>
      <w:r>
        <w:rPr/>
        <w:t xml:space="preserve">One-sided Reporting: The article presents only one perspective, which is that of Durable Technologies Inc. It does not provide any information about how users may perceive or experience the service. This one-sided reporting may limit readers' understanding of the potential risks and benefits associated with using the service.</w:t>
      </w:r>
    </w:p>
    <w:p>
      <w:pPr>
        <w:jc w:val="both"/>
      </w:pPr>
      <w:r>
        <w:rPr/>
        <w:t xml:space="preserve"/>
      </w:r>
    </w:p>
    <w:p>
      <w:pPr>
        <w:jc w:val="both"/>
      </w:pPr>
      <w:r>
        <w:rPr/>
        <w:t xml:space="preserve">Unsupported Claims: The article makes several claims without providing evidence to support them. For example, it states that the service is provided on an "AS IS" and "AS AVAILABLE" basis but does not explain what this means or provide any evidence to support this claim.</w:t>
      </w:r>
    </w:p>
    <w:p>
      <w:pPr>
        <w:jc w:val="both"/>
      </w:pPr>
      <w:r>
        <w:rPr/>
        <w:t xml:space="preserve"/>
      </w:r>
    </w:p>
    <w:p>
      <w:pPr>
        <w:jc w:val="both"/>
      </w:pPr>
      <w:r>
        <w:rPr/>
        <w:t xml:space="preserve">Missing Points of Consideration: The article does not address some critical points that users may want to consider before using the service. For example, it does not discuss data privacy concerns or how user data is collected, stored, and used by Durable Technologies Inc.</w:t>
      </w:r>
    </w:p>
    <w:p>
      <w:pPr>
        <w:jc w:val="both"/>
      </w:pPr>
      <w:r>
        <w:rPr/>
        <w:t xml:space="preserve"/>
      </w:r>
    </w:p>
    <w:p>
      <w:pPr>
        <w:jc w:val="both"/>
      </w:pPr>
      <w:r>
        <w:rPr/>
        <w:t xml:space="preserve">Promotional Content: The article contains promotional content that may influence readers' perceptions of the service positively. For example, it highlights some features of the service without discussing their limitations or potential drawbacks.</w:t>
      </w:r>
    </w:p>
    <w:p>
      <w:pPr>
        <w:jc w:val="both"/>
      </w:pPr>
      <w:r>
        <w:rPr/>
        <w:t xml:space="preserve"/>
      </w:r>
    </w:p>
    <w:p>
      <w:pPr>
        <w:jc w:val="both"/>
      </w:pPr>
      <w:r>
        <w:rPr/>
        <w:t xml:space="preserve">Partiality: The article appears to be biased towards Durable Technologies Inc's interests rather than those of its users. For example, it emphasizes how users can cancel their subscriptions but does not mention any circumstances under which Durable Technologies Inc may terminate a user's account.</w:t>
      </w:r>
    </w:p>
    <w:p>
      <w:pPr>
        <w:jc w:val="both"/>
      </w:pPr>
      <w:r>
        <w:rPr/>
        <w:t xml:space="preserve"/>
      </w:r>
    </w:p>
    <w:p>
      <w:pPr>
        <w:jc w:val="both"/>
      </w:pPr>
      <w:r>
        <w:rPr/>
        <w:t xml:space="preserve">Possible Risks Noted: While the article mentions some risks associated with using the service (e.g., unauthorized access to user data), it does not provide detailed information about these risks or how users can mitigate them.</w:t>
      </w:r>
    </w:p>
    <w:p>
      <w:pPr>
        <w:jc w:val="both"/>
      </w:pPr>
      <w:r>
        <w:rPr/>
        <w:t xml:space="preserve"/>
      </w:r>
    </w:p>
    <w:p>
      <w:pPr>
        <w:jc w:val="both"/>
      </w:pPr>
      <w:r>
        <w:rPr/>
        <w:t xml:space="preserve">Not Presenting Both Sides Equally: The article presents only one perspective on each issue discussed (e.g., subscription fees) without considering alternative viewpoints or counterarguments.</w:t>
      </w:r>
    </w:p>
    <w:p>
      <w:pPr>
        <w:jc w:val="both"/>
      </w:pPr>
      <w:r>
        <w:rPr/>
        <w:t xml:space="preserve"/>
      </w:r>
    </w:p>
    <w:p>
      <w:pPr>
        <w:jc w:val="both"/>
      </w:pPr>
      <w:r>
        <w:rPr/>
        <w:t xml:space="preserve">In conclusion, while the "Terms of Service" article provides some useful information about using Durable Technologies Inc's website and application, it has several potential biases and limitations that need to be considered. Users should seek additional information from other sources before deciding whether to use this service.</w:t>
      </w:r>
    </w:p>
    <w:p>
      <w:pPr>
        <w:pStyle w:val="Heading1"/>
      </w:pPr>
      <w:bookmarkStart w:id="5" w:name="_Toc5"/>
      <w:r>
        <w:t>Topics for further research:</w:t>
      </w:r>
      <w:bookmarkEnd w:id="5"/>
    </w:p>
    <w:p>
      <w:pPr>
        <w:spacing w:after="0"/>
        <w:numPr>
          <w:ilvl w:val="0"/>
          <w:numId w:val="2"/>
        </w:numPr>
      </w:pPr>
      <w:r>
        <w:rPr/>
        <w:t xml:space="preserve">Data privacy concerns with Durable Technologies Inc
</w:t>
      </w:r>
    </w:p>
    <w:p>
      <w:pPr>
        <w:spacing w:after="0"/>
        <w:numPr>
          <w:ilvl w:val="0"/>
          <w:numId w:val="2"/>
        </w:numPr>
      </w:pPr>
      <w:r>
        <w:rPr/>
        <w:t xml:space="preserve">How user data is collected</w:t>
      </w:r>
    </w:p>
    <w:p>
      <w:pPr>
        <w:spacing w:after="0"/>
        <w:numPr>
          <w:ilvl w:val="0"/>
          <w:numId w:val="2"/>
        </w:numPr>
      </w:pPr>
      <w:r>
        <w:rPr/>
        <w:t xml:space="preserve">stored</w:t>
      </w:r>
    </w:p>
    <w:p>
      <w:pPr>
        <w:spacing w:after="0"/>
        <w:numPr>
          <w:ilvl w:val="0"/>
          <w:numId w:val="2"/>
        </w:numPr>
      </w:pPr>
      <w:r>
        <w:rPr/>
        <w:t xml:space="preserve">and used by Durable Technologies Inc
</w:t>
      </w:r>
    </w:p>
    <w:p>
      <w:pPr>
        <w:spacing w:after="0"/>
        <w:numPr>
          <w:ilvl w:val="0"/>
          <w:numId w:val="2"/>
        </w:numPr>
      </w:pPr>
      <w:r>
        <w:rPr/>
        <w:t xml:space="preserve">Risks associated with using Durable Technologies Inc's service
</w:t>
      </w:r>
    </w:p>
    <w:p>
      <w:pPr>
        <w:spacing w:after="0"/>
        <w:numPr>
          <w:ilvl w:val="0"/>
          <w:numId w:val="2"/>
        </w:numPr>
      </w:pPr>
      <w:r>
        <w:rPr/>
        <w:t xml:space="preserve">Alternatives to Durable Technologies Inc's service
</w:t>
      </w:r>
    </w:p>
    <w:p>
      <w:pPr>
        <w:spacing w:after="0"/>
        <w:numPr>
          <w:ilvl w:val="0"/>
          <w:numId w:val="2"/>
        </w:numPr>
      </w:pPr>
      <w:r>
        <w:rPr/>
        <w:t xml:space="preserve">Reviews and feedback from current and former users of Durable Technologies Inc's service
</w:t>
      </w:r>
    </w:p>
    <w:p>
      <w:pPr>
        <w:numPr>
          <w:ilvl w:val="0"/>
          <w:numId w:val="2"/>
        </w:numPr>
      </w:pPr>
      <w:r>
        <w:rPr/>
        <w:t xml:space="preserve">Legal issues or controversies involving Durable Technologies Inc</w:t>
      </w:r>
    </w:p>
    <w:p>
      <w:pPr>
        <w:pStyle w:val="Heading1"/>
      </w:pPr>
      <w:bookmarkStart w:id="6" w:name="_Toc6"/>
      <w:r>
        <w:t>Report location:</w:t>
      </w:r>
      <w:bookmarkEnd w:id="6"/>
    </w:p>
    <w:p>
      <w:hyperlink r:id="rId8" w:history="1">
        <w:r>
          <w:rPr>
            <w:color w:val="2980b9"/>
            <w:u w:val="single"/>
          </w:rPr>
          <w:t xml:space="preserve">https://www.fullpicture.app/item/524fdbbe23d3737e3fc5b32340fbb322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323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urable.co/terms-of-service" TargetMode="External"/><Relationship Id="rId8" Type="http://schemas.openxmlformats.org/officeDocument/2006/relationships/hyperlink" Target="https://www.fullpicture.app/item/524fdbbe23d3737e3fc5b32340fbb3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2023-12-05T12:33:00+01:00</dcterms:created>
  <dcterms:modified xsi:type="dcterms:W3CDTF">2023-12-05T12:33:00+01:00</dcterms:modified>
</cp:coreProperties>
</file>

<file path=docProps/custom.xml><?xml version="1.0" encoding="utf-8"?>
<Properties xmlns="http://schemas.openxmlformats.org/officeDocument/2006/custom-properties" xmlns:vt="http://schemas.openxmlformats.org/officeDocument/2006/docPropsVTypes"/>
</file>