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Center for Policing Equity - Join Us</w:t>
      </w:r>
      <w:br/>
      <w:hyperlink r:id="rId7" w:history="1">
        <w:r>
          <w:rPr>
            <w:color w:val="2980b9"/>
            <w:u w:val="single"/>
          </w:rPr>
          <w:t xml:space="preserve">https://policingequity.org/get-involved/join-us</w:t>
        </w:r>
      </w:hyperlink>
    </w:p>
    <w:p>
      <w:pPr>
        <w:pStyle w:val="Heading1"/>
      </w:pPr>
      <w:bookmarkStart w:id="2" w:name="_Toc2"/>
      <w:r>
        <w:t>Article summary:</w:t>
      </w:r>
      <w:bookmarkEnd w:id="2"/>
    </w:p>
    <w:p>
      <w:pPr>
        <w:jc w:val="both"/>
      </w:pPr>
      <w:r>
        <w:rPr/>
        <w:t xml:space="preserve">1. The Center for Policing Equity (CPE) gathers and analyzes data on behaviors within public safety systems to help communities achieve safer policing outcomes.</w:t>
      </w:r>
    </w:p>
    <w:p>
      <w:pPr>
        <w:jc w:val="both"/>
      </w:pPr>
      <w:r>
        <w:rPr/>
        <w:t xml:space="preserve">2. Contributions from corporations, foundations, and individuals are critical to helping the organization partner with vulnerable communities to reimagine their public safety systems.</w:t>
      </w:r>
    </w:p>
    <w:p>
      <w:pPr>
        <w:jc w:val="both"/>
      </w:pPr>
      <w:r>
        <w:rPr/>
        <w:t xml:space="preserve">3. The organization encourages people to join them as "Justice Nerds" in standing up for more fair, just, and equitable public safety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promotional piece for the Center for Policing Equity (CPE), an organization that aims to reduce racial bias in policing through data analysis and community engagement. The article provides information about CPE's history, team, impact, policy solutions, and resources. It also invites readers to join CPE by making a donation, signing up for updates, and becoming a "Justice Nerd."</w:t>
      </w:r>
    </w:p>
    <w:p>
      <w:pPr>
        <w:jc w:val="both"/>
      </w:pPr>
      <w:r>
        <w:rPr/>
        <w:t xml:space="preserve"/>
      </w:r>
    </w:p>
    <w:p>
      <w:pPr>
        <w:jc w:val="both"/>
      </w:pPr>
      <w:r>
        <w:rPr/>
        <w:t xml:space="preserve">One potential bias in the article is its focus on racial bias in policing without acknowledging other factors that contribute to police violence and misconduct, such as inadequate training, lack of accountability, and militarization of police forces. While it is important to address racial bias in policing, it is also important to address these other factors to achieve meaningful reform.</w:t>
      </w:r>
    </w:p>
    <w:p>
      <w:pPr>
        <w:jc w:val="both"/>
      </w:pPr>
      <w:r>
        <w:rPr/>
        <w:t xml:space="preserve"/>
      </w:r>
    </w:p>
    <w:p>
      <w:pPr>
        <w:jc w:val="both"/>
      </w:pPr>
      <w:r>
        <w:rPr/>
        <w:t xml:space="preserve">Another potential bias is the article's emphasis on data analysis as the primary tool for achieving safer policing outcomes. While data analysis can be useful in identifying patterns of racial bias and informing policy solutions, it should not be seen as a panacea for all problems with policing. Other approaches such as community-led initiatives and restorative justice should also be considered.</w:t>
      </w:r>
    </w:p>
    <w:p>
      <w:pPr>
        <w:jc w:val="both"/>
      </w:pPr>
      <w:r>
        <w:rPr/>
        <w:t xml:space="preserve"/>
      </w:r>
    </w:p>
    <w:p>
      <w:pPr>
        <w:jc w:val="both"/>
      </w:pPr>
      <w:r>
        <w:rPr/>
        <w:t xml:space="preserve">The article also makes unsupported claims about the effectiveness of CPE's approach without providing evidence or considering counterarguments. For example, it claims that CPE's goal is to make policing less racist, less deadly, and less omnipresent without explaining how this will be achieved or addressing potential risks associated with reducing police presence.</w:t>
      </w:r>
    </w:p>
    <w:p>
      <w:pPr>
        <w:jc w:val="both"/>
      </w:pPr>
      <w:r>
        <w:rPr/>
        <w:t xml:space="preserve"/>
      </w:r>
    </w:p>
    <w:p>
      <w:pPr>
        <w:jc w:val="both"/>
      </w:pPr>
      <w:r>
        <w:rPr/>
        <w:t xml:space="preserve">Overall, while the article provides useful information about CPE's work and mission, it could benefit from more balanced reporting that acknowledges potential biases and limitations of its approach.</w:t>
      </w:r>
    </w:p>
    <w:p>
      <w:pPr>
        <w:pStyle w:val="Heading1"/>
      </w:pPr>
      <w:bookmarkStart w:id="5" w:name="_Toc5"/>
      <w:r>
        <w:t>Topics for further research:</w:t>
      </w:r>
      <w:bookmarkEnd w:id="5"/>
    </w:p>
    <w:p>
      <w:pPr>
        <w:spacing w:after="0"/>
        <w:numPr>
          <w:ilvl w:val="0"/>
          <w:numId w:val="2"/>
        </w:numPr>
      </w:pPr>
      <w:r>
        <w:rPr/>
        <w:t xml:space="preserve">Factors contributing to police violence and misconduct beyond racial bias
</w:t>
      </w:r>
    </w:p>
    <w:p>
      <w:pPr>
        <w:spacing w:after="0"/>
        <w:numPr>
          <w:ilvl w:val="0"/>
          <w:numId w:val="2"/>
        </w:numPr>
      </w:pPr>
      <w:r>
        <w:rPr/>
        <w:t xml:space="preserve">Inadequate police training and lack of accountability in law enforcement
</w:t>
      </w:r>
    </w:p>
    <w:p>
      <w:pPr>
        <w:spacing w:after="0"/>
        <w:numPr>
          <w:ilvl w:val="0"/>
          <w:numId w:val="2"/>
        </w:numPr>
      </w:pPr>
      <w:r>
        <w:rPr/>
        <w:t xml:space="preserve">Militarization of police forces and its impact on community relations
</w:t>
      </w:r>
    </w:p>
    <w:p>
      <w:pPr>
        <w:spacing w:after="0"/>
        <w:numPr>
          <w:ilvl w:val="0"/>
          <w:numId w:val="2"/>
        </w:numPr>
      </w:pPr>
      <w:r>
        <w:rPr/>
        <w:t xml:space="preserve">Community-led initiatives for police reform and alternatives to traditional policing
</w:t>
      </w:r>
    </w:p>
    <w:p>
      <w:pPr>
        <w:spacing w:after="0"/>
        <w:numPr>
          <w:ilvl w:val="0"/>
          <w:numId w:val="2"/>
        </w:numPr>
      </w:pPr>
      <w:r>
        <w:rPr/>
        <w:t xml:space="preserve">Restorative justice approaches to addressing harm and reducing reliance on law enforcement
</w:t>
      </w:r>
    </w:p>
    <w:p>
      <w:pPr>
        <w:numPr>
          <w:ilvl w:val="0"/>
          <w:numId w:val="2"/>
        </w:numPr>
      </w:pPr>
      <w:r>
        <w:rPr/>
        <w:t xml:space="preserve">Risks and benefits of reducing police presence in communities and alternative public safety models.</w:t>
      </w:r>
    </w:p>
    <w:p>
      <w:pPr>
        <w:pStyle w:val="Heading1"/>
      </w:pPr>
      <w:bookmarkStart w:id="6" w:name="_Toc6"/>
      <w:r>
        <w:t>Report location:</w:t>
      </w:r>
      <w:bookmarkEnd w:id="6"/>
    </w:p>
    <w:p>
      <w:hyperlink r:id="rId8" w:history="1">
        <w:r>
          <w:rPr>
            <w:color w:val="2980b9"/>
            <w:u w:val="single"/>
          </w:rPr>
          <w:t xml:space="preserve">https://www.fullpicture.app/item/5084cdce16b76d53f8228aab150c242a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BFB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icingequity.org/get-involved/join-us" TargetMode="External"/><Relationship Id="rId8" Type="http://schemas.openxmlformats.org/officeDocument/2006/relationships/hyperlink" Target="https://www.fullpicture.app/item/5084cdce16b76d53f8228aab150c24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2023-12-05T12:54:00+01:00</dcterms:created>
  <dcterms:modified xsi:type="dcterms:W3CDTF">2023-12-05T12:54:00+01:00</dcterms:modified>
</cp:coreProperties>
</file>

<file path=docProps/custom.xml><?xml version="1.0" encoding="utf-8"?>
<Properties xmlns="http://schemas.openxmlformats.org/officeDocument/2006/custom-properties" xmlns:vt="http://schemas.openxmlformats.org/officeDocument/2006/docPropsVTypes"/>
</file>