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USP48 Stabilizes Gasdermin E to Promote Pyroptosis in Cancer</w:t></w:r><w:br/><w:hyperlink r:id="rId7" w:history="1"><w:r><w:rPr><w:color w:val="2980b9"/><w:u w:val="single"/></w:rPr><w:t xml:space="preserve">https://citexs.com/Detail?pmid=36607699&title=usp48+stabilizes+gasdermin+e+to+promote+pyroptosis+in+cancer</w:t></w:r></w:hyperlink></w:p><w:p><w:pPr><w:pStyle w:val="Heading1"/></w:pPr><w:bookmarkStart w:id="2" w:name="_Toc2"/><w:r><w:t>Article summary:</w:t></w:r><w:bookmarkEnd w:id="2"/></w:p><w:p><w:pPr><w:jc w:val="both"/></w:pPr><w:r><w:rPr/><w:t xml:space="preserve">1. USP48 promotes pyroptosis in cancer by stabilizing Gasdermin E.</w:t></w:r></w:p><w:p><w:pPr><w:jc w:val="both"/></w:pPr><w:r><w:rPr/><w:t xml:space="preserve">2. Increasing USP48 activity may be a potential therapeutic strategy for treating cancer.</w:t></w:r></w:p><w:p><w:pPr><w:jc w:val="both"/></w:pPr><w:r><w:rPr/><w:t xml:space="preserve">3. USP48-mediated pyroptosis enhances antitumor immunity.</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作为一篇科学研究论文，该文章的内容相对客观和中立。然而，它可能存在一些潜在的偏见和局限性。</w:t></w:r></w:p><w:p><w:pPr><w:jc w:val="both"/></w:pPr><w:r><w:rPr/><w:t xml:space="preserve"></w:t></w:r></w:p><w:p><w:pPr><w:jc w:val="both"/></w:pPr><w:r><w:rPr/><w:t xml:space="preserve">首先，该文章只关注了USP48在促进癌症细胞凋亡方面的作用，而没有探讨其他可能的影响因素。这种片面报道可能会导致读者对该主题的理解不够全面。</w:t></w:r></w:p><w:p><w:pPr><w:jc w:val="both"/></w:pPr><w:r><w:rPr/><w:t xml:space="preserve"></w:t></w:r></w:p><w:p><w:pPr><w:jc w:val="both"/></w:pPr><w:r><w:rPr/><w:t xml:space="preserve">其次，该文章提出了一个未经证实的主张，即增加USP48活性可以成为治疗癌症的未来策略。然而，这个主张缺乏充分的证据支持，并且需要更多的实验验证才能得到确认。</w:t></w:r></w:p><w:p><w:pPr><w:jc w:val="both"/></w:pPr><w:r><w:rPr/><w:t xml:space="preserve"></w:t></w:r></w:p><w:p><w:pPr><w:jc w:val="both"/></w:pPr><w:r><w:rPr/><w:t xml:space="preserve">此外，在描述USP48促进癌症细胞凋亡方面的作用时，该文章没有考虑到可能存在的风险和副作用。这种偏袒可能会误导读者认为USP48是一种完全安全和有效的治疗方法。</w:t></w:r></w:p><w:p><w:pPr><w:jc w:val="both"/></w:pPr><w:r><w:rPr/><w:t xml:space="preserve"></w:t></w:r></w:p><w:p><w:pPr><w:jc w:val="both"/></w:pPr><w:r><w:rPr/><w:t xml:space="preserve">最后，在呈现双方观点方面，该文章并没有涉及到任何争议或反驳意见。这种单向宣传内容可能会使读者对该主题形成过于简单化和片面化的看法。</w:t></w:r></w:p><w:p><w:pPr><w:jc w:val="both"/></w:pPr><w:r><w:rPr/><w:t xml:space="preserve"></w:t></w:r></w:p><w:p><w:pPr><w:jc w:val="both"/></w:pPr><w:r><w:rPr/><w:t xml:space="preserve">总之，尽管该文章在描述USP48促进癌症细胞凋亡方面的作用方面相对客观和中立，但它可能存在一些潜在的偏见和局限性。为了更全面地理解该主题，需要进一步探讨其他可能的影响因素，并进行更多的实验验证。</w:t></w:r></w:p><w:p><w:pPr><w:pStyle w:val="Heading1"/></w:pPr><w:bookmarkStart w:id="5" w:name="_Toc5"/><w:r><w:t>Topics for further research:</w:t></w:r><w:bookmarkEnd w:id="5"/></w:p><w:p><w:pPr><w:spacing w:after="0"/><w:numPr><w:ilvl w:val="0"/><w:numId w:val="2"/></w:numPr></w:pPr><w:r><w:rPr/><w:t xml:space="preserve">Other factors affecting cancer cell apoptosis
</w:t></w:r></w:p><w:p><w:pPr><w:spacing w:after="0"/><w:numPr><w:ilvl w:val="0"/><w:numId w:val="2"/></w:numPr></w:pPr><w:r><w:rPr/><w:t xml:space="preserve">Lack of evidence supporting USP48 as a future cancer treatment strategy
</w:t></w:r></w:p><w:p><w:pPr><w:spacing w:after="0"/><w:numPr><w:ilvl w:val="0"/><w:numId w:val="2"/></w:numPr></w:pPr><w:r><w:rPr/><w:t xml:space="preserve">Potential risks and side effects of increasing USP48 activity
</w:t></w:r></w:p><w:p><w:pPr><w:spacing w:after="0"/><w:numPr><w:ilvl w:val="0"/><w:numId w:val="2"/></w:numPr></w:pPr><w:r><w:rPr/><w:t xml:space="preserve">Need for balanced presentation of opposing viewpoints
</w:t></w:r></w:p><w:p><w:pPr><w:spacing w:after="0"/><w:numPr><w:ilvl w:val="0"/><w:numId w:val="2"/></w:numPr></w:pPr><w:r><w:rPr/><w:t xml:space="preserve">Further exploration of the topic to gain a more comprehensive understanding
</w:t></w:r></w:p><w:p><w:pPr><w:numPr><w:ilvl w:val="0"/><w:numId w:val="2"/></w:numPr></w:pPr><w:r><w:rPr/><w:t xml:space="preserve">Possible limitations and biases in the article's coverage of the topic</w:t></w:r></w:p><w:p><w:pPr><w:pStyle w:val="Heading1"/></w:pPr><w:bookmarkStart w:id="6" w:name="_Toc6"/><w:r><w:t>Report location:</w:t></w:r><w:bookmarkEnd w:id="6"/></w:p><w:p><w:hyperlink r:id="rId8" w:history="1"><w:r><w:rPr><w:color w:val="2980b9"/><w:u w:val="single"/></w:rPr><w:t xml:space="preserve">https://www.fullpicture.app/item/504e3750ae67a8b29d7340cc28a0ca1b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7A58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itexs.com/Detail?pmid=36607699&amp;title=usp48+stabilizes+gasdermin+e+to+promote+pyroptosis+in+cancer" TargetMode="External"/><Relationship Id="rId8" Type="http://schemas.openxmlformats.org/officeDocument/2006/relationships/hyperlink" Target="https://www.fullpicture.app/item/504e3750ae67a8b29d7340cc28a0ca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2023-12-30T00:57:36+01:00</dcterms:created>
  <dcterms:modified xsi:type="dcterms:W3CDTF">2023-12-30T00:57:36+01:00</dcterms:modified>
</cp:coreProperties>
</file>

<file path=docProps/custom.xml><?xml version="1.0" encoding="utf-8"?>
<Properties xmlns="http://schemas.openxmlformats.org/officeDocument/2006/custom-properties" xmlns:vt="http://schemas.openxmlformats.org/officeDocument/2006/docPropsVTypes"/>
</file>