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免费获取edu邮箱！ - 哔哩哔哩</w:t>
      </w:r>
      <w:br/>
      <w:hyperlink r:id="rId7" w:history="1">
        <w:r>
          <w:rPr>
            <w:color w:val="2980b9"/>
            <w:u w:val="single"/>
          </w:rPr>
          <w:t xml:space="preserve">https://www.bilibili.com/read/cv10941381/</w:t>
        </w:r>
      </w:hyperlink>
    </w:p>
    <w:p>
      <w:pPr>
        <w:pStyle w:val="Heading1"/>
      </w:pPr>
      <w:bookmarkStart w:id="2" w:name="_Toc2"/>
      <w:r>
        <w:t>Article summary:</w:t>
      </w:r>
      <w:bookmarkEnd w:id="2"/>
    </w:p>
    <w:p>
      <w:pPr>
        <w:jc w:val="both"/>
      </w:pPr>
      <w:r>
        <w:rPr/>
        <w:t xml:space="preserve">1. 免费的.edu邮箱在国外很有用，可以获得许多付费资源。</w:t>
      </w:r>
    </w:p>
    <w:p>
      <w:pPr>
        <w:jc w:val="both"/>
      </w:pPr>
      <w:r>
        <w:rPr/>
        <w:t xml:space="preserve">2. 真实有效的.edu邮箱比较难找，但可以通过搜集校友邮箱来申请。</w:t>
      </w:r>
    </w:p>
    <w:p>
      <w:pPr>
        <w:jc w:val="both"/>
      </w:pPr>
      <w:r>
        <w:rPr/>
        <w:t xml:space="preserve">3. 申请过程需要提供准确的个人信息，审核不严格的大学可以尝试申请。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本文介绍了获取免费.edu邮箱的方法，但是存在一些问题和偏见。</w:t>
      </w:r>
    </w:p>
    <w:p>
      <w:pPr>
        <w:jc w:val="both"/>
      </w:pPr>
      <w:r>
        <w:rPr/>
        <w:t xml:space="preserve"/>
      </w:r>
    </w:p>
    <w:p>
      <w:pPr>
        <w:jc w:val="both"/>
      </w:pPr>
      <w:r>
        <w:rPr/>
        <w:t xml:space="preserve">首先，文章没有提到获取免费.edu邮箱可能存在的风险和法律问题。在某些情况下，使用他人的身份信息或虚假信息来申请教育邮箱可能会触犯法律。此外，如果被发现使用非法手段获得edu邮箱，可能会导致账户被封禁或者其他不良后果。</w:t>
      </w:r>
    </w:p>
    <w:p>
      <w:pPr>
        <w:jc w:val="both"/>
      </w:pPr>
      <w:r>
        <w:rPr/>
        <w:t xml:space="preserve"/>
      </w:r>
    </w:p>
    <w:p>
      <w:pPr>
        <w:jc w:val="both"/>
      </w:pPr>
      <w:r>
        <w:rPr/>
        <w:t xml:space="preserve">其次，文章过于强调了免费资源的重要性，并且没有提到这些资源是否真正有用。虽然一些VPS主机、域名、软件等可以通过edu邮箱免费获得，但是这些资源并不一定适合所有人使用，并且也有其他方式可以获得这些资源。</w:t>
      </w:r>
    </w:p>
    <w:p>
      <w:pPr>
        <w:jc w:val="both"/>
      </w:pPr>
      <w:r>
        <w:rPr/>
        <w:t xml:space="preserve"/>
      </w:r>
    </w:p>
    <w:p>
      <w:pPr>
        <w:jc w:val="both"/>
      </w:pPr>
      <w:r>
        <w:rPr/>
        <w:t xml:space="preserve">此外，文章只介绍了获取edu邮箱的方法，并没有探讨如何正确地使用这些邮箱以及如何保护个人隐私和安全。对于那些想要申请edu邮箱的读者来说，他们需要更多关于如何正确使用这些资源以及如何保护自己隐私和安全方面的指导。</w:t>
      </w:r>
    </w:p>
    <w:p>
      <w:pPr>
        <w:jc w:val="both"/>
      </w:pPr>
      <w:r>
        <w:rPr/>
        <w:t xml:space="preserve"/>
      </w:r>
    </w:p>
    <w:p>
      <w:pPr>
        <w:jc w:val="both"/>
      </w:pPr>
      <w:r>
        <w:rPr/>
        <w:t xml:space="preserve">最后，在介绍获取edu邮箱的方法时，文章没有提到一些限制条件和审核标准。例如，在申请校友邮箱时需要提供准确的校友信息，并且审核标准可能因大学而异。因此，读者需要了解这些限制条件和审核标准，以避免浪费时间和精力。</w:t>
      </w:r>
    </w:p>
    <w:p>
      <w:pPr>
        <w:jc w:val="both"/>
      </w:pPr>
      <w:r>
        <w:rPr/>
        <w:t xml:space="preserve"/>
      </w:r>
    </w:p>
    <w:p>
      <w:pPr>
        <w:jc w:val="both"/>
      </w:pPr>
      <w:r>
        <w:rPr/>
        <w:t xml:space="preserve">总之，本文介绍了获取免费.edu邮箱的方法，但是存在一些问题和偏见。读者需要谨慎考虑是否使用这些方法，并且需要更多关于如何正确使用这些资源以及如何保护自己隐私和安全方面的指导。</w:t>
      </w:r>
    </w:p>
    <w:p>
      <w:pPr>
        <w:pStyle w:val="Heading1"/>
      </w:pPr>
      <w:bookmarkStart w:id="5" w:name="_Toc5"/>
      <w:r>
        <w:t>Topics for further research:</w:t>
      </w:r>
      <w:bookmarkEnd w:id="5"/>
    </w:p>
    <w:p>
      <w:pPr>
        <w:spacing w:after="0"/>
        <w:numPr>
          <w:ilvl w:val="0"/>
          <w:numId w:val="2"/>
        </w:numPr>
      </w:pPr>
      <w:r>
        <w:rPr/>
        <w:t xml:space="preserve">Risks and legal issues of obtaining a free .edu email address
</w:t>
      </w:r>
    </w:p>
    <w:p>
      <w:pPr>
        <w:spacing w:after="0"/>
        <w:numPr>
          <w:ilvl w:val="0"/>
          <w:numId w:val="2"/>
        </w:numPr>
      </w:pPr>
      <w:r>
        <w:rPr/>
        <w:t xml:space="preserve">Importance and usefulness of free resources obtained through .edu email addresses
</w:t>
      </w:r>
    </w:p>
    <w:p>
      <w:pPr>
        <w:spacing w:after="0"/>
        <w:numPr>
          <w:ilvl w:val="0"/>
          <w:numId w:val="2"/>
        </w:numPr>
      </w:pPr>
      <w:r>
        <w:rPr/>
        <w:t xml:space="preserve">Proper usage and privacy protection when using .edu email addresses
</w:t>
      </w:r>
    </w:p>
    <w:p>
      <w:pPr>
        <w:spacing w:after="0"/>
        <w:numPr>
          <w:ilvl w:val="0"/>
          <w:numId w:val="2"/>
        </w:numPr>
      </w:pPr>
      <w:r>
        <w:rPr/>
        <w:t xml:space="preserve">Limitations and verification standards for obtaining a .edu email address
</w:t>
      </w:r>
    </w:p>
    <w:p>
      <w:pPr>
        <w:spacing w:after="0"/>
        <w:numPr>
          <w:ilvl w:val="0"/>
          <w:numId w:val="2"/>
        </w:numPr>
      </w:pPr>
      <w:r>
        <w:rPr/>
        <w:t xml:space="preserve">Considerations for using the methods outlined in the article
</w:t>
      </w:r>
    </w:p>
    <w:p>
      <w:pPr>
        <w:numPr>
          <w:ilvl w:val="0"/>
          <w:numId w:val="2"/>
        </w:numPr>
      </w:pPr>
      <w:r>
        <w:rPr/>
        <w:t xml:space="preserve">Need for additional guidance on proper usage and privacy protection when using .edu email addresses.</w:t>
      </w:r>
    </w:p>
    <w:p>
      <w:pPr>
        <w:pStyle w:val="Heading1"/>
      </w:pPr>
      <w:bookmarkStart w:id="6" w:name="_Toc6"/>
      <w:r>
        <w:t>Report location:</w:t>
      </w:r>
      <w:bookmarkEnd w:id="6"/>
    </w:p>
    <w:p>
      <w:hyperlink r:id="rId8" w:history="1">
        <w:r>
          <w:rPr>
            <w:color w:val="2980b9"/>
            <w:u w:val="single"/>
          </w:rPr>
          <w:t xml:space="preserve">https://www.fullpicture.app/item/4f6b08a2abf27ff9e17fb0ee25a18d14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858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read/cv10941381/" TargetMode="External"/><Relationship Id="rId8" Type="http://schemas.openxmlformats.org/officeDocument/2006/relationships/hyperlink" Target="https://www.fullpicture.app/item/4f6b08a2abf27ff9e17fb0ee25a18d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2023-12-14T12:52:54+01:00</dcterms:created>
  <dcterms:modified xsi:type="dcterms:W3CDTF">2023-12-14T12:52:54+01:00</dcterms:modified>
</cp:coreProperties>
</file>

<file path=docProps/custom.xml><?xml version="1.0" encoding="utf-8"?>
<Properties xmlns="http://schemas.openxmlformats.org/officeDocument/2006/custom-properties" xmlns:vt="http://schemas.openxmlformats.org/officeDocument/2006/docPropsVTypes"/>
</file>