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Have you been labelled at work by your gender, age or ethnicity? Here's how those labels can delegitimize you</w:t>
      </w:r>
      <w:br/>
      <w:hyperlink r:id="rId7" w:history="1">
        <w:r>
          <w:rPr>
            <w:color w:val="2980b9"/>
            <w:u w:val="single"/>
          </w:rPr>
          <w:t xml:space="preserve">https://theconversation.com/have-you-been-labelled-at-work-by-your-gender-age-or-ethnicity-heres-how-those-labels-can-delegitimize-you-197325</w:t>
        </w:r>
      </w:hyperlink>
    </w:p>
    <w:p>
      <w:pPr>
        <w:pStyle w:val="Heading1"/>
      </w:pPr>
      <w:bookmarkStart w:id="2" w:name="_Toc2"/>
      <w:r>
        <w:t>Article summary:</w:t>
      </w:r>
      <w:bookmarkEnd w:id="2"/>
    </w:p>
    <w:p>
      <w:pPr>
        <w:jc w:val="both"/>
      </w:pPr>
      <w:r>
        <w:rPr/>
        <w:t xml:space="preserve">1. Labels can be used to control the behaviour of people they are applied to, and often convey value judgments.</w:t>
      </w:r>
    </w:p>
    <w:p>
      <w:pPr>
        <w:jc w:val="both"/>
      </w:pPr>
      <w:r>
        <w:rPr/>
        <w:t xml:space="preserve">2. Labels are based on mental shortcuts that draw on categories such as gender, race, age and ethnicity.</w:t>
      </w:r>
    </w:p>
    <w:p>
      <w:pPr>
        <w:jc w:val="both"/>
      </w:pPr>
      <w:r>
        <w:rPr/>
        <w:t xml:space="preserve">3. Labels can delegitimize people by obscuring their other identities and roles, and can have consequences for those who are labelled.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discussion of how labels can be used to control the behaviour of people they are applied to, and how they can delegitimize people by obscuring their other identities and roles. The author draws on research from her own program at Concordia University as well as other sources to support her claims. The article also provides examples from interviews with women leaders who have been negatively labelled at work due to their gender. </w:t>
      </w:r>
    </w:p>
    <w:p>
      <w:pPr>
        <w:jc w:val="both"/>
      </w:pPr>
      <w:r>
        <w:rPr/>
        <w:t xml:space="preserve">However, there is a lack of evidence for some of the claims made in the article, such as the assertion that men do not have similar caretaking expectations as women do. Additionally, there is a lack of exploration into counterarguments or alternative perspectives which could provide a more balanced view of the issue discussed in the article. Furthermore, there is no mention of potential risks associated with labelling or any discussion about how labels could be used positively or constructively in certain contexts. </w:t>
      </w:r>
    </w:p>
    <w:p>
      <w:pPr>
        <w:jc w:val="both"/>
      </w:pPr>
      <w:r>
        <w:rPr/>
        <w:t xml:space="preserve">In conclusion, while this article provides an interesting insight into how labels can be used to delegitimize people, it does not present both sides equally and lacks evidence for some of its claims.</w:t>
      </w:r>
    </w:p>
    <w:p>
      <w:pPr>
        <w:pStyle w:val="Heading1"/>
      </w:pPr>
      <w:bookmarkStart w:id="5" w:name="_Toc5"/>
      <w:r>
        <w:t>Topics for further research:</w:t>
      </w:r>
      <w:bookmarkEnd w:id="5"/>
    </w:p>
    <w:p>
      <w:pPr>
        <w:spacing w:after="0"/>
        <w:numPr>
          <w:ilvl w:val="0"/>
          <w:numId w:val="2"/>
        </w:numPr>
      </w:pPr>
      <w:r>
        <w:rPr/>
        <w:t xml:space="preserve">Positive uses of labels</w:t>
      </w:r>
    </w:p>
    <w:p>
      <w:pPr>
        <w:spacing w:after="0"/>
        <w:numPr>
          <w:ilvl w:val="0"/>
          <w:numId w:val="2"/>
        </w:numPr>
      </w:pPr>
      <w:r>
        <w:rPr/>
        <w:t xml:space="preserve">Constructive labelling</w:t>
      </w:r>
    </w:p>
    <w:p>
      <w:pPr>
        <w:spacing w:after="0"/>
        <w:numPr>
          <w:ilvl w:val="0"/>
          <w:numId w:val="2"/>
        </w:numPr>
      </w:pPr>
      <w:r>
        <w:rPr/>
        <w:t xml:space="preserve">Caretaking expectations of men</w:t>
      </w:r>
    </w:p>
    <w:p>
      <w:pPr>
        <w:spacing w:after="0"/>
        <w:numPr>
          <w:ilvl w:val="0"/>
          <w:numId w:val="2"/>
        </w:numPr>
      </w:pPr>
      <w:r>
        <w:rPr/>
        <w:t xml:space="preserve">Risks associated with labelling</w:t>
      </w:r>
    </w:p>
    <w:p>
      <w:pPr>
        <w:spacing w:after="0"/>
        <w:numPr>
          <w:ilvl w:val="0"/>
          <w:numId w:val="2"/>
        </w:numPr>
      </w:pPr>
      <w:r>
        <w:rPr/>
        <w:t xml:space="preserve">Counterarguments to labelling</w:t>
      </w:r>
    </w:p>
    <w:p>
      <w:pPr>
        <w:numPr>
          <w:ilvl w:val="0"/>
          <w:numId w:val="2"/>
        </w:numPr>
      </w:pPr>
      <w:r>
        <w:rPr/>
        <w:t xml:space="preserve">Alternative perspectives on labelling</w:t>
      </w:r>
    </w:p>
    <w:p>
      <w:pPr>
        <w:pStyle w:val="Heading1"/>
      </w:pPr>
      <w:bookmarkStart w:id="6" w:name="_Toc6"/>
      <w:r>
        <w:t>Report location:</w:t>
      </w:r>
      <w:bookmarkEnd w:id="6"/>
    </w:p>
    <w:p>
      <w:hyperlink r:id="rId8" w:history="1">
        <w:r>
          <w:rPr>
            <w:color w:val="2980b9"/>
            <w:u w:val="single"/>
          </w:rPr>
          <w:t xml:space="preserve">https://www.fullpicture.app/item/4c4538b1de023e3da014840537e16aae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52F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have-you-been-labelled-at-work-by-your-gender-age-or-ethnicity-heres-how-those-labels-can-delegitimize-you-197325" TargetMode="External"/><Relationship Id="rId8" Type="http://schemas.openxmlformats.org/officeDocument/2006/relationships/hyperlink" Target="https://www.fullpicture.app/item/4c4538b1de023e3da014840537e16a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2023-02-23T03:15:26+01:00</dcterms:created>
  <dcterms:modified xsi:type="dcterms:W3CDTF">2023-02-23T03:15:26+01:00</dcterms:modified>
</cp:coreProperties>
</file>

<file path=docProps/custom.xml><?xml version="1.0" encoding="utf-8"?>
<Properties xmlns="http://schemas.openxmlformats.org/officeDocument/2006/custom-properties" xmlns:vt="http://schemas.openxmlformats.org/officeDocument/2006/docPropsVTypes"/>
</file>