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Pozor na radikální katolíky! – Konzervativní noviny</w:t>
      </w:r>
      <w:br/>
      <w:hyperlink r:id="rId7" w:history="1">
        <w:r>
          <w:rPr>
            <w:color w:val="2980b9"/>
            <w:u w:val="single"/>
          </w:rPr>
          <w:t xml:space="preserve">https://www.konzervativninoviny.cz/program-josepha-bidena-na-sledovani-katolickych-organizaci/?cn-reloaded=1</w:t>
        </w:r>
      </w:hyperlink>
    </w:p>
    <w:p>
      <w:pPr>
        <w:pStyle w:val="Heading1"/>
      </w:pPr>
      <w:bookmarkStart w:id="2" w:name="_Toc2"/>
      <w:r>
        <w:t>Article summary:</w:t>
      </w:r>
      <w:bookmarkEnd w:id="2"/>
    </w:p>
    <w:p>
      <w:pPr>
        <w:jc w:val="both"/>
      </w:pPr>
      <w:r>
        <w:rPr/>
        <w:t xml:space="preserve">1. The FBI in Virginia has issued an internal report warning of the dangers posed by “radical traditionalist Catholic ideology”.</w:t>
      </w:r>
    </w:p>
    <w:p>
      <w:pPr>
        <w:jc w:val="both"/>
      </w:pPr>
      <w:r>
        <w:rPr/>
        <w:t xml:space="preserve">2. The document calls for efforts to gather information from members of the Catholic Church, particularly those who practice Latin Mass and reject Pope John Paul II and Francis’s papal policies.</w:t>
      </w:r>
    </w:p>
    <w:p>
      <w:pPr>
        <w:jc w:val="both"/>
      </w:pPr>
      <w:r>
        <w:rPr/>
        <w:t xml:space="preserve">3. The Second Vatican Council of 1962-1965 changed the liturgy of the Roman Catholic Church, leading to a shift in values and a more ecumenical approach to other Christian denominations.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quotes from an FBI report and references to historical events such as the Second Vatican Council. It also provides a detailed explanation of the changes that have taken place within the Catholic Church since 1965, which helps readers understand why some Catholics may be considered “radically traditionalist” by the FBI. </w:t>
      </w:r>
    </w:p>
    <w:p>
      <w:pPr>
        <w:jc w:val="both"/>
      </w:pPr>
      <w:r>
        <w:rPr/>
        <w:t xml:space="preserve">However, there are some potential biases present in the article. For example, it paints a somewhat negative picture of traditionalist Catholics by suggesting that their only danger is praying too much, which could be seen as dismissive or even mocking. Additionally, while it does provide some insight into why traditionalists may oppose certain papal policies, it does not explore any potential counterarguments or alternative perspectives on these issues. </w:t>
      </w:r>
    </w:p>
    <w:p>
      <w:pPr>
        <w:jc w:val="both"/>
      </w:pPr>
      <w:r>
        <w:rPr/>
        <w:t xml:space="preserve">The article also fails to mention any possible risks associated with radical traditionalism or discuss both sides of this issue equally; instead, it focuses primarily on criticizing traditionalists and their beliefs without providing any evidence for its claims or exploring other points of view. Furthermore, while it does provide some background information about the Second Vatican Council, it does not delve into any deeper analysis or discussion about how this event has shaped modern Catholicism or how its effects can still be felt today. </w:t>
      </w:r>
    </w:p>
    <w:p>
      <w:pPr>
        <w:jc w:val="both"/>
      </w:pPr>
      <w:r>
        <w:rPr/>
        <w:t xml:space="preserve">In conclusion, while this article is generally reliable and trustworthy due to its use of evidence and references to historical events, there are some potential biases present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Second Vatican Council and its effects</w:t>
      </w:r>
    </w:p>
    <w:p>
      <w:pPr>
        <w:spacing w:after="0"/>
        <w:numPr>
          <w:ilvl w:val="0"/>
          <w:numId w:val="2"/>
        </w:numPr>
      </w:pPr>
      <w:r>
        <w:rPr/>
        <w:t xml:space="preserve">Radical traditionalism in Catholicism</w:t>
      </w:r>
    </w:p>
    <w:p>
      <w:pPr>
        <w:spacing w:after="0"/>
        <w:numPr>
          <w:ilvl w:val="0"/>
          <w:numId w:val="2"/>
        </w:numPr>
      </w:pPr>
      <w:r>
        <w:rPr/>
        <w:t xml:space="preserve">Counterarguments to papal policies</w:t>
      </w:r>
    </w:p>
    <w:p>
      <w:pPr>
        <w:spacing w:after="0"/>
        <w:numPr>
          <w:ilvl w:val="0"/>
          <w:numId w:val="2"/>
        </w:numPr>
      </w:pPr>
      <w:r>
        <w:rPr/>
        <w:t xml:space="preserve">Risks associated with radical traditionalism</w:t>
      </w:r>
    </w:p>
    <w:p>
      <w:pPr>
        <w:spacing w:after="0"/>
        <w:numPr>
          <w:ilvl w:val="0"/>
          <w:numId w:val="2"/>
        </w:numPr>
      </w:pPr>
      <w:r>
        <w:rPr/>
        <w:t xml:space="preserve">Impact of Second Vatican Council on modern Catholicism</w:t>
      </w:r>
    </w:p>
    <w:p>
      <w:pPr>
        <w:numPr>
          <w:ilvl w:val="0"/>
          <w:numId w:val="2"/>
        </w:numPr>
      </w:pPr>
      <w:r>
        <w:rPr/>
        <w:t xml:space="preserve">Debate surrounding traditionalist beliefs in Catholicism</w:t>
      </w:r>
    </w:p>
    <w:p>
      <w:pPr>
        <w:pStyle w:val="Heading1"/>
      </w:pPr>
      <w:bookmarkStart w:id="6" w:name="_Toc6"/>
      <w:r>
        <w:t>Report location:</w:t>
      </w:r>
      <w:bookmarkEnd w:id="6"/>
    </w:p>
    <w:p>
      <w:hyperlink r:id="rId8" w:history="1">
        <w:r>
          <w:rPr>
            <w:color w:val="2980b9"/>
            <w:u w:val="single"/>
          </w:rPr>
          <w:t xml:space="preserve">https://www.fullpicture.app/item/4c240acd2326e9d167156676af1b2222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093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zervativninoviny.cz/program-josepha-bidena-na-sledovani-katolickych-organizaci/?cn-reloaded=1" TargetMode="External"/><Relationship Id="rId8" Type="http://schemas.openxmlformats.org/officeDocument/2006/relationships/hyperlink" Target="https://www.fullpicture.app/item/4c240acd2326e9d167156676af1b22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2023-02-23T22:04:18+01:00</dcterms:created>
  <dcterms:modified xsi:type="dcterms:W3CDTF">2023-02-23T22:04:18+01:00</dcterms:modified>
</cp:coreProperties>
</file>

<file path=docProps/custom.xml><?xml version="1.0" encoding="utf-8"?>
<Properties xmlns="http://schemas.openxmlformats.org/officeDocument/2006/custom-properties" xmlns:vt="http://schemas.openxmlformats.org/officeDocument/2006/docPropsVTypes"/>
</file>