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downdraft biomass gasification process by restricting chemical reaction equilibrium with Aspen Plus - ScienceDirect</w:t>
      </w:r>
      <w:br/>
      <w:hyperlink r:id="rId7" w:history="1">
        <w:r>
          <w:rPr>
            <w:color w:val="2980b9"/>
            <w:u w:val="single"/>
          </w:rPr>
          <w:t xml:space="preserve">https://www.sciencedirect.com/science/article/pii/S0196890417309500</w:t>
        </w:r>
      </w:hyperlink>
    </w:p>
    <w:p>
      <w:pPr>
        <w:pStyle w:val="Heading1"/>
      </w:pPr>
      <w:bookmarkStart w:id="2" w:name="_Toc2"/>
      <w:r>
        <w:t>Article summary:</w:t>
      </w:r>
      <w:bookmarkEnd w:id="2"/>
    </w:p>
    <w:p>
      <w:pPr>
        <w:jc w:val="both"/>
      </w:pPr>
      <w:r>
        <w:rPr/>
        <w:t xml:space="preserve">1. Downdraft biomass gasification is a key technology for producing high-quality bio-syngas for the production of renewable liquid transportation fuels.</w:t>
      </w:r>
    </w:p>
    <w:p>
      <w:pPr>
        <w:jc w:val="both"/>
      </w:pPr>
      <w:r>
        <w:rPr/>
        <w:t xml:space="preserve">2. A comprehensive model of the downdraft biomass gasification process based on Aspen Plus was developed and successfully validated with experimental data from hardwood chips gasification.</w:t>
      </w:r>
    </w:p>
    <w:p>
      <w:pPr>
        <w:jc w:val="both"/>
      </w:pPr>
      <w:r>
        <w:rPr/>
        <w:t xml:space="preserve">3. Sensitivity analysis showed that gasification temperature, equivalence ratio, and biomass moisture content all have significant effects on the quality of bio-syngas produced.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"Modeling downdraft biomass gasification process by restricting chemical reaction equilibrium with Aspen Plus" provides a comprehensive model of the downdraft biomass gasification process based on Aspen Plus. The article aims to investigate the effects of gasification temperature, equivalence ratio, and biomass moisture content on the quality of bio-syngas. The article also discusses the importance of studying the influence of operation parameters on bio-syngas quality for catalytic synthesis in downstream processes.</w:t>
      </w:r>
    </w:p>
    <w:p>
      <w:pPr>
        <w:jc w:val="both"/>
      </w:pPr>
      <w:r>
        <w:rPr/>
        <w:t xml:space="preserve"/>
      </w:r>
    </w:p>
    <w:p>
      <w:pPr>
        <w:jc w:val="both"/>
      </w:pPr>
      <w:r>
        <w:rPr/>
        <w:t xml:space="preserve">The article presents a detailed overview of the downdraft biomass gasification process and its physico-chemical processes. It also summarizes the major chemical reactions that occur during the process. However, some important aspects are missing from this discussion. For example, there is no mention of the potential environmental impacts associated with biomass gasification, such as air pollution and greenhouse gas emissions.</w:t>
      </w:r>
    </w:p>
    <w:p>
      <w:pPr>
        <w:jc w:val="both"/>
      </w:pPr>
      <w:r>
        <w:rPr/>
        <w:t xml:space="preserve"/>
      </w:r>
    </w:p>
    <w:p>
      <w:pPr>
        <w:jc w:val="both"/>
      </w:pPr>
      <w:r>
        <w:rPr/>
        <w:t xml:space="preserve">The article claims that Aspen Plus is a useful tool for evaluating and optimizing technology options. However, it does not provide any evidence to support this claim or discuss any limitations or potential biases associated with using simulation software.</w:t>
      </w:r>
    </w:p>
    <w:p>
      <w:pPr>
        <w:jc w:val="both"/>
      </w:pPr>
      <w:r>
        <w:rPr/>
        <w:t xml:space="preserve"/>
      </w:r>
    </w:p>
    <w:p>
      <w:pPr>
        <w:jc w:val="both"/>
      </w:pPr>
      <w:r>
        <w:rPr/>
        <w:t xml:space="preserve">The article presents sensitivity analysis results showing that all investigated factors have a significant effect on bio-syngas quality. However, it does not explore any counterarguments or alternative explanations for these findings.</w:t>
      </w:r>
    </w:p>
    <w:p>
      <w:pPr>
        <w:jc w:val="both"/>
      </w:pPr>
      <w:r>
        <w:rPr/>
        <w:t xml:space="preserve"/>
      </w:r>
    </w:p>
    <w:p>
      <w:pPr>
        <w:jc w:val="both"/>
      </w:pPr>
      <w:r>
        <w:rPr/>
        <w:t xml:space="preserve">One potential bias in this article is its promotional content regarding Mississippi State University's integrated Biomass to Liquid system and Fischer Tropsch Synthesis. The article repeatedly mentions these technologies as attractive routes for producing clean and environmentally friendly biofuels without discussing any potential drawbacks or limitations.</w:t>
      </w:r>
    </w:p>
    <w:p>
      <w:pPr>
        <w:jc w:val="both"/>
      </w:pPr>
      <w:r>
        <w:rPr/>
        <w:t xml:space="preserve"/>
      </w:r>
    </w:p>
    <w:p>
      <w:pPr>
        <w:jc w:val="both"/>
      </w:pPr>
      <w:r>
        <w:rPr/>
        <w:t xml:space="preserve">Overall, while this article provides valuable insights into modeling downdraft biomass gasification processes using Aspen Plus, it has some limitations in terms of biased reporting and missing considerations. Further research is needed to fully understand the potential environmental impacts and limitations associated with biomass gasification technologies.</w:t>
      </w:r>
    </w:p>
    <w:p>
      <w:pPr>
        <w:pStyle w:val="Heading1"/>
      </w:pPr>
      <w:bookmarkStart w:id="5" w:name="_Toc5"/>
      <w:r>
        <w:t>Topics for further research:</w:t>
      </w:r>
      <w:bookmarkEnd w:id="5"/>
    </w:p>
    <w:p>
      <w:pPr>
        <w:spacing w:after="0"/>
        <w:numPr>
          <w:ilvl w:val="0"/>
          <w:numId w:val="2"/>
        </w:numPr>
      </w:pPr>
      <w:r>
        <w:rPr/>
        <w:t xml:space="preserve">Environmental impacts of biomass gasification
</w:t>
      </w:r>
    </w:p>
    <w:p>
      <w:pPr>
        <w:spacing w:after="0"/>
        <w:numPr>
          <w:ilvl w:val="0"/>
          <w:numId w:val="2"/>
        </w:numPr>
      </w:pPr>
      <w:r>
        <w:rPr/>
        <w:t xml:space="preserve">Air pollution from biomass gasification
</w:t>
      </w:r>
    </w:p>
    <w:p>
      <w:pPr>
        <w:spacing w:after="0"/>
        <w:numPr>
          <w:ilvl w:val="0"/>
          <w:numId w:val="2"/>
        </w:numPr>
      </w:pPr>
      <w:r>
        <w:rPr/>
        <w:t xml:space="preserve">Greenhouse gas emissions from biomass gasification
</w:t>
      </w:r>
    </w:p>
    <w:p>
      <w:pPr>
        <w:spacing w:after="0"/>
        <w:numPr>
          <w:ilvl w:val="0"/>
          <w:numId w:val="2"/>
        </w:numPr>
      </w:pPr>
      <w:r>
        <w:rPr/>
        <w:t xml:space="preserve">Limitations of using simulation software for biomass gasification modeling
</w:t>
      </w:r>
    </w:p>
    <w:p>
      <w:pPr>
        <w:spacing w:after="0"/>
        <w:numPr>
          <w:ilvl w:val="0"/>
          <w:numId w:val="2"/>
        </w:numPr>
      </w:pPr>
      <w:r>
        <w:rPr/>
        <w:t xml:space="preserve">Alternative explanations for the effects of gasification temperature</w:t>
      </w:r>
    </w:p>
    <w:p>
      <w:pPr>
        <w:spacing w:after="0"/>
        <w:numPr>
          <w:ilvl w:val="0"/>
          <w:numId w:val="2"/>
        </w:numPr>
      </w:pPr>
      <w:r>
        <w:rPr/>
        <w:t xml:space="preserve">equivalence ratio</w:t>
      </w:r>
    </w:p>
    <w:p>
      <w:pPr>
        <w:spacing w:after="0"/>
        <w:numPr>
          <w:ilvl w:val="0"/>
          <w:numId w:val="2"/>
        </w:numPr>
      </w:pPr>
      <w:r>
        <w:rPr/>
        <w:t xml:space="preserve">and biomass moisture content on bio-syngas quality
</w:t>
      </w:r>
    </w:p>
    <w:p>
      <w:pPr>
        <w:numPr>
          <w:ilvl w:val="0"/>
          <w:numId w:val="2"/>
        </w:numPr>
      </w:pPr>
      <w:r>
        <w:rPr/>
        <w:t xml:space="preserve">Drawbacks and limitations of Mississippi State University's integrated Biomass to Liquid system and Fischer Tropsch Synthesis.</w:t>
      </w:r>
    </w:p>
    <w:p>
      <w:pPr>
        <w:pStyle w:val="Heading1"/>
      </w:pPr>
      <w:bookmarkStart w:id="6" w:name="_Toc6"/>
      <w:r>
        <w:t>Report location:</w:t>
      </w:r>
      <w:bookmarkEnd w:id="6"/>
    </w:p>
    <w:p>
      <w:hyperlink r:id="rId8" w:history="1">
        <w:r>
          <w:rPr>
            <w:color w:val="2980b9"/>
            <w:u w:val="single"/>
          </w:rPr>
          <w:t xml:space="preserve">https://www.fullpicture.app/item/4bcf4f6ca96036a05f0ec4864e414699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6DF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17309500" TargetMode="External"/><Relationship Id="rId8" Type="http://schemas.openxmlformats.org/officeDocument/2006/relationships/hyperlink" Target="https://www.fullpicture.app/item/4bcf4f6ca96036a05f0ec4864e4146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2024-01-13T07:11:09+01:00</dcterms:created>
  <dcterms:modified xsi:type="dcterms:W3CDTF">2024-01-13T07:11:09+01:00</dcterms:modified>
</cp:coreProperties>
</file>

<file path=docProps/custom.xml><?xml version="1.0" encoding="utf-8"?>
<Properties xmlns="http://schemas.openxmlformats.org/officeDocument/2006/custom-properties" xmlns:vt="http://schemas.openxmlformats.org/officeDocument/2006/docPropsVTypes"/>
</file>