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前额叶皮层失活会减弱七氟醚麻醉期间刺激基底前脑诱导的行为唤醒 - PMC</w:t>
      </w:r>
      <w:br/>
      <w:hyperlink r:id="rId7" w:history="1">
        <w:r>
          <w:rPr>
            <w:color w:val="2980b9"/>
            <w:u w:val="single"/>
          </w:rPr>
          <w:t xml:space="preserve">https://www.ncbi.nlm.nih.gov/pmc/articles/PMC9093733/</w:t>
        </w:r>
      </w:hyperlink>
    </w:p>
    <w:p>
      <w:pPr>
        <w:pStyle w:val="Heading1"/>
      </w:pPr>
      <w:bookmarkStart w:id="2" w:name="_Toc2"/>
      <w:r>
        <w:t>Article summary:</w:t>
      </w:r>
      <w:bookmarkEnd w:id="2"/>
    </w:p>
    <w:p>
      <w:pPr>
        <w:jc w:val="both"/>
      </w:pPr>
      <w:r>
        <w:rPr/>
        <w:t xml:space="preserve">1. 前额叶皮层失活会减弱七氟醚麻醉期间基底前脑刺激诱导的行为唤醒。</w:t>
      </w:r>
    </w:p>
    <w:p>
      <w:pPr>
        <w:jc w:val="both"/>
      </w:pPr>
      <w:r>
        <w:rPr/>
        <w:t xml:space="preserve">2. 化学遗传刺激基底前脑胆碱能神经元可以增加七氟烷麻醉期间的行为唤醒。</w:t>
      </w:r>
    </w:p>
    <w:p>
      <w:pPr>
        <w:jc w:val="both"/>
      </w:pPr>
      <w:r>
        <w:rPr/>
        <w:t xml:space="preserve">3. 河豚毒素介导的PFC失活对七氟烷麻醉期间基底前脑电刺激产生的行为唤醒有影响。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提供批判性分析和见解。但是，我可以告诉您这篇文章的主要内容和方法。该研究旨在探讨前额叶皮层失活对七氟醚麻醉期间基底前脑刺激诱导的行为唤醒的影响。通过使用化学遗传刺激和河豚毒素介导的PFC失活等方法，研究人员发现前额叶皮层失活会减弱七氟醚麻醉期间基底前脑诱导的行为唤醒。这项研究可能有助于深入了解大脑中不同区域之间的相互作用，并为开发更有效的麻醉药物提供新思路。</w:t>
      </w:r>
    </w:p>
    <w:p>
      <w:pPr>
        <w:pStyle w:val="Heading1"/>
      </w:pPr>
      <w:bookmarkStart w:id="5" w:name="_Toc5"/>
      <w:r>
        <w:t>Topics for further research:</w:t>
      </w:r>
      <w:bookmarkEnd w:id="5"/>
    </w:p>
    <w:p>
      <w:pPr>
        <w:spacing w:after="0"/>
        <w:numPr>
          <w:ilvl w:val="0"/>
          <w:numId w:val="2"/>
        </w:numPr>
      </w:pPr>
      <w:r>
        <w:rPr/>
        <w:t xml:space="preserve">Chemical genetics stimulation
</w:t>
      </w:r>
    </w:p>
    <w:p>
      <w:pPr>
        <w:spacing w:after="0"/>
        <w:numPr>
          <w:ilvl w:val="0"/>
          <w:numId w:val="2"/>
        </w:numPr>
      </w:pPr>
      <w:r>
        <w:rPr/>
        <w:t xml:space="preserve">PFC inactivation
</w:t>
      </w:r>
    </w:p>
    <w:p>
      <w:pPr>
        <w:spacing w:after="0"/>
        <w:numPr>
          <w:ilvl w:val="0"/>
          <w:numId w:val="2"/>
        </w:numPr>
      </w:pPr>
      <w:r>
        <w:rPr/>
        <w:t xml:space="preserve">Basal forebrain stimulation
</w:t>
      </w:r>
    </w:p>
    <w:p>
      <w:pPr>
        <w:spacing w:after="0"/>
        <w:numPr>
          <w:ilvl w:val="0"/>
          <w:numId w:val="2"/>
        </w:numPr>
      </w:pPr>
      <w:r>
        <w:rPr/>
        <w:t xml:space="preserve">Anesthesia
</w:t>
      </w:r>
    </w:p>
    <w:p>
      <w:pPr>
        <w:spacing w:after="0"/>
        <w:numPr>
          <w:ilvl w:val="0"/>
          <w:numId w:val="2"/>
        </w:numPr>
      </w:pPr>
      <w:r>
        <w:rPr/>
        <w:t xml:space="preserve">Brain regions interaction
</w:t>
      </w:r>
    </w:p>
    <w:p>
      <w:pPr>
        <w:numPr>
          <w:ilvl w:val="0"/>
          <w:numId w:val="2"/>
        </w:numPr>
      </w:pPr>
      <w:r>
        <w:rPr/>
        <w:t xml:space="preserve">Development of anesthesia drugs</w:t>
      </w:r>
    </w:p>
    <w:p>
      <w:pPr>
        <w:pStyle w:val="Heading1"/>
      </w:pPr>
      <w:bookmarkStart w:id="6" w:name="_Toc6"/>
      <w:r>
        <w:t>Report location:</w:t>
      </w:r>
      <w:bookmarkEnd w:id="6"/>
    </w:p>
    <w:p>
      <w:hyperlink r:id="rId8" w:history="1">
        <w:r>
          <w:rPr>
            <w:color w:val="2980b9"/>
            <w:u w:val="single"/>
          </w:rPr>
          <w:t xml:space="preserve">https://www.fullpicture.app/item/4bc81913470b51d49550bb8ab1e48386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C6A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93733/" TargetMode="External"/><Relationship Id="rId8" Type="http://schemas.openxmlformats.org/officeDocument/2006/relationships/hyperlink" Target="https://www.fullpicture.app/item/4bc81913470b51d49550bb8ab1e483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2024-01-18T15:31:08+01:00</dcterms:created>
  <dcterms:modified xsi:type="dcterms:W3CDTF">2024-01-18T15:31:08+01:00</dcterms:modified>
</cp:coreProperties>
</file>

<file path=docProps/custom.xml><?xml version="1.0" encoding="utf-8"?>
<Properties xmlns="http://schemas.openxmlformats.org/officeDocument/2006/custom-properties" xmlns:vt="http://schemas.openxmlformats.org/officeDocument/2006/docPropsVTypes"/>
</file>