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Environmental Research | Journal | ScienceDirect.com by Elsevier</w:t>
      </w:r>
      <w:br/>
      <w:hyperlink r:id="rId7" w:history="1">
        <w:r>
          <w:rPr>
            <w:color w:val="2980b9"/>
            <w:u w:val="single"/>
          </w:rPr>
          <w:t xml:space="preserve">https://www.sciencedirect.com/journal/environmental-research</w:t>
        </w:r>
      </w:hyperlink>
    </w:p>
    <w:p>
      <w:pPr>
        <w:pStyle w:val="Heading1"/>
      </w:pPr>
      <w:bookmarkStart w:id="2" w:name="_Toc2"/>
      <w:r>
        <w:t>Article summary:</w:t>
      </w:r>
      <w:bookmarkEnd w:id="2"/>
    </w:p>
    <w:p>
      <w:pPr>
        <w:jc w:val="both"/>
      </w:pPr>
      <w:r>
        <w:rPr/>
        <w:t xml:space="preserve">1. Environmental Research is a multidisciplinary journal that publishes high-quality research on anthropogenic issues of global relevance in various environmental disciplines.</w:t>
      </w:r>
    </w:p>
    <w:p>
      <w:pPr>
        <w:jc w:val="both"/>
      </w:pPr>
      <w:r>
        <w:rPr/>
        <w:t xml:space="preserve">2. The journal covers a wide range of topics, including air, soil, water, and biota pollution, environmental chemistry, ecological chemistry, environmental toxicology, climate change, and waste management.</w:t>
      </w:r>
    </w:p>
    <w:p>
      <w:pPr>
        <w:jc w:val="both"/>
      </w:pPr>
      <w:r>
        <w:rPr/>
        <w:t xml:space="preserve">3. The journal offers authors the option to publish their research through open access or subscription and is committed to transitioning into a fully open access journal.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对于上述文章，我无法提供详细的批判性分析，因为它只是一篇关于《Environmental Research》期刊的介绍性文章，并没有提供具体的研究内容。该文章主要介绍了该期刊的出版选项、目标和范围，并列举了与环境相关的研究领域。</w:t>
      </w:r>
    </w:p>
    <w:p>
      <w:pPr>
        <w:jc w:val="both"/>
      </w:pPr>
      <w:r>
        <w:rPr/>
        <w:t xml:space="preserve"/>
      </w:r>
    </w:p>
    <w:p>
      <w:pPr>
        <w:jc w:val="both"/>
      </w:pPr>
      <w:r>
        <w:rPr/>
        <w:t xml:space="preserve">由于缺乏具体的研究内容，无法评估其潜在偏见、片面报道、无根据的主张、缺失的考虑点、所提出主张的缺失证据、未探索的反驳等方面。此外，该文章并未涉及任何宣传内容或偏袒问题。</w:t>
      </w:r>
    </w:p>
    <w:p>
      <w:pPr>
        <w:jc w:val="both"/>
      </w:pPr>
      <w:r>
        <w:rPr/>
        <w:t xml:space="preserve"/>
      </w:r>
    </w:p>
    <w:p>
      <w:pPr>
        <w:jc w:val="both"/>
      </w:pPr>
      <w:r>
        <w:rPr/>
        <w:t xml:space="preserve">然而，需要注意的是，在阅读和引用任何科学研究时，我们应该保持批判思维并审慎评估其方法和结果。这包括考虑可能存在的偏见来源、数据收集和分析方法是否可靠以及是否有足够的证据支持所得出的结论等。</w:t>
      </w:r>
    </w:p>
    <w:p>
      <w:pPr>
        <w:pStyle w:val="Heading1"/>
      </w:pPr>
      <w:bookmarkStart w:id="5" w:name="_Toc5"/>
      <w:r>
        <w:t>Topics for further research:</w:t>
      </w:r>
      <w:bookmarkEnd w:id="5"/>
    </w:p>
    <w:p>
      <w:pPr>
        <w:spacing w:after="0"/>
        <w:numPr>
          <w:ilvl w:val="0"/>
          <w:numId w:val="2"/>
        </w:numPr>
      </w:pPr>
      <w:r>
        <w:rPr/>
        <w:t xml:space="preserve">Environmental Research journal publication options
</w:t>
      </w:r>
    </w:p>
    <w:p>
      <w:pPr>
        <w:spacing w:after="0"/>
        <w:numPr>
          <w:ilvl w:val="0"/>
          <w:numId w:val="2"/>
        </w:numPr>
      </w:pPr>
      <w:r>
        <w:rPr/>
        <w:t xml:space="preserve">Objectives and scope of Environmental Research journal
</w:t>
      </w:r>
    </w:p>
    <w:p>
      <w:pPr>
        <w:spacing w:after="0"/>
        <w:numPr>
          <w:ilvl w:val="0"/>
          <w:numId w:val="2"/>
        </w:numPr>
      </w:pPr>
      <w:r>
        <w:rPr/>
        <w:t xml:space="preserve">Research areas related to the environment covered by the journal
</w:t>
      </w:r>
    </w:p>
    <w:p>
      <w:pPr>
        <w:spacing w:after="0"/>
        <w:numPr>
          <w:ilvl w:val="0"/>
          <w:numId w:val="2"/>
        </w:numPr>
      </w:pPr>
      <w:r>
        <w:rPr/>
        <w:t xml:space="preserve">Potential biases in the article
</w:t>
      </w:r>
    </w:p>
    <w:p>
      <w:pPr>
        <w:spacing w:after="0"/>
        <w:numPr>
          <w:ilvl w:val="0"/>
          <w:numId w:val="2"/>
        </w:numPr>
      </w:pPr>
      <w:r>
        <w:rPr/>
        <w:t xml:space="preserve">Lack of specific research content in the article
</w:t>
      </w:r>
    </w:p>
    <w:p>
      <w:pPr>
        <w:numPr>
          <w:ilvl w:val="0"/>
          <w:numId w:val="2"/>
        </w:numPr>
      </w:pPr>
      <w:r>
        <w:rPr/>
        <w:t xml:space="preserve">Importance of critical thinking and evaluation of scientific research.</w:t>
      </w:r>
    </w:p>
    <w:p>
      <w:pPr>
        <w:pStyle w:val="Heading1"/>
      </w:pPr>
      <w:bookmarkStart w:id="6" w:name="_Toc6"/>
      <w:r>
        <w:t>Report location:</w:t>
      </w:r>
      <w:bookmarkEnd w:id="6"/>
    </w:p>
    <w:p>
      <w:hyperlink r:id="rId8" w:history="1">
        <w:r>
          <w:rPr>
            <w:color w:val="2980b9"/>
            <w:u w:val="single"/>
          </w:rPr>
          <w:t xml:space="preserve">https://www.fullpicture.app/item/4bbf442145473130b0e6aa93522ad22c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AB79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journal/environmental-research" TargetMode="External"/><Relationship Id="rId8" Type="http://schemas.openxmlformats.org/officeDocument/2006/relationships/hyperlink" Target="https://www.fullpicture.app/item/4bbf442145473130b0e6aa93522ad2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2023-08-05T10:22:07+02:00</dcterms:created>
  <dcterms:modified xsi:type="dcterms:W3CDTF">2023-08-05T10:22:07+02:00</dcterms:modified>
</cp:coreProperties>
</file>

<file path=docProps/custom.xml><?xml version="1.0" encoding="utf-8"?>
<Properties xmlns="http://schemas.openxmlformats.org/officeDocument/2006/custom-properties" xmlns:vt="http://schemas.openxmlformats.org/officeDocument/2006/docPropsVTypes"/>
</file>