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初级微震的全球尺度分析和建模 |国际地球物理杂志 |牛津学术</w:t>
      </w:r>
      <w:br/>
      <w:hyperlink r:id="rId7" w:history="1">
        <w:r>
          <w:rPr>
            <w:color w:val="2980b9"/>
            <w:u w:val="single"/>
          </w:rPr>
          <w:t xml:space="preserve">https://academic.oup.com/gji/article/218/1/560/5421624?login=true</w:t>
        </w:r>
      </w:hyperlink>
    </w:p>
    <w:p>
      <w:pPr>
        <w:pStyle w:val="Heading1"/>
      </w:pPr>
      <w:bookmarkStart w:id="2" w:name="_Toc2"/>
      <w:r>
        <w:t>Article summary:</w:t>
      </w:r>
      <w:bookmarkEnd w:id="2"/>
    </w:p>
    <w:p>
      <w:pPr>
        <w:jc w:val="both"/>
      </w:pPr>
      <w:r>
        <w:rPr/>
        <w:t xml:space="preserve">1. 本文介绍了初级微震的全球尺度分析和建模方法。作者使用了全球范围内的地震数据，对初级微震进行了分析和建模，以揭示其在地球内部的产生机制和传播特征。</w:t>
      </w:r>
    </w:p>
    <w:p>
      <w:pPr>
        <w:jc w:val="both"/>
      </w:pPr>
      <w:r>
        <w:rPr/>
        <w:t xml:space="preserve"/>
      </w:r>
    </w:p>
    <w:p>
      <w:pPr>
        <w:jc w:val="both"/>
      </w:pPr>
      <w:r>
        <w:rPr/>
        <w:t xml:space="preserve">2. 文章提出了一种基于频率-波数域的方法来分析初级微震。通过对不同频率和波数范围内的数据进行处理和分析，可以获得初级微震的空间分布、能量特征和传播路径等信息。</w:t>
      </w:r>
    </w:p>
    <w:p>
      <w:pPr>
        <w:jc w:val="both"/>
      </w:pPr>
      <w:r>
        <w:rPr/>
        <w:t xml:space="preserve"/>
      </w:r>
    </w:p>
    <w:p>
      <w:pPr>
        <w:jc w:val="both"/>
      </w:pPr>
      <w:r>
        <w:rPr/>
        <w:t xml:space="preserve">3. 通过对初级微震的全球尺度建模，作者发现初级微震主要受到海洋潮汐力和风浪力的影响。这些外部力量会引起地球内部的弹性波动，从而产生初级微震。研究结果有助于深入理解地球内部物理过程，并为地震监测和预测提供参考依据。</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文章内容。由于提供的链接无法打开，无法获取文章的具体内容。因此，无法对其潜在偏见及来源、片面报道、无根据的主张、缺失的考虑点、所提出主张的缺失证据、未探索的反驳、宣传内容等进行评估。</w:t>
      </w:r>
    </w:p>
    <w:p>
      <w:pPr>
        <w:jc w:val="both"/>
      </w:pPr>
      <w:r>
        <w:rPr/>
        <w:t xml:space="preserve"/>
      </w:r>
    </w:p>
    <w:p>
      <w:pPr>
        <w:jc w:val="both"/>
      </w:pPr>
      <w:r>
        <w:rPr/>
        <w:t xml:space="preserve">然而，作为一篇学术期刊文章，我们可以期待作者在研究中采用科学方法和严谨的数据分析来支持他们的结论。我们可以关注以下几个方面来评估这篇文章：</w:t>
      </w:r>
    </w:p>
    <w:p>
      <w:pPr>
        <w:jc w:val="both"/>
      </w:pPr>
      <w:r>
        <w:rPr/>
        <w:t xml:space="preserve"/>
      </w:r>
    </w:p>
    <w:p>
      <w:pPr>
        <w:jc w:val="both"/>
      </w:pPr>
      <w:r>
        <w:rPr/>
        <w:t xml:space="preserve">1. 研究目的和问题：文章是否明确说明了研究目的和问题，并解释了为什么这个问题是重要的？</w:t>
      </w:r>
    </w:p>
    <w:p>
      <w:pPr>
        <w:jc w:val="both"/>
      </w:pPr>
      <w:r>
        <w:rPr/>
        <w:t xml:space="preserve"/>
      </w:r>
    </w:p>
    <w:p>
      <w:pPr>
        <w:jc w:val="both"/>
      </w:pPr>
      <w:r>
        <w:rPr/>
        <w:t xml:space="preserve">2. 数据来源和方法：文章是否清楚地描述了数据收集和分析方法？数据来源是否可靠？方法是否合理？</w:t>
      </w:r>
    </w:p>
    <w:p>
      <w:pPr>
        <w:jc w:val="both"/>
      </w:pPr>
      <w:r>
        <w:rPr/>
        <w:t xml:space="preserve"/>
      </w:r>
    </w:p>
    <w:p>
      <w:pPr>
        <w:jc w:val="both"/>
      </w:pPr>
      <w:r>
        <w:rPr/>
        <w:t xml:space="preserve">3. 结果和讨论：作者是否提供了详细的结果和讨论？结果是否与研究问题相符？讨论部分是否充分解释了结果，并与现有文献进行比较？</w:t>
      </w:r>
    </w:p>
    <w:p>
      <w:pPr>
        <w:jc w:val="both"/>
      </w:pPr>
      <w:r>
        <w:rPr/>
        <w:t xml:space="preserve"/>
      </w:r>
    </w:p>
    <w:p>
      <w:pPr>
        <w:jc w:val="both"/>
      </w:pPr>
      <w:r>
        <w:rPr/>
        <w:t xml:space="preserve">4. 结论：作者是否得出了明确且合理的结论？结论是否基于实际数据和科学推理？</w:t>
      </w:r>
    </w:p>
    <w:p>
      <w:pPr>
        <w:jc w:val="both"/>
      </w:pPr>
      <w:r>
        <w:rPr/>
        <w:t xml:space="preserve"/>
      </w:r>
    </w:p>
    <w:p>
      <w:pPr>
        <w:jc w:val="both"/>
      </w:pPr>
      <w:r>
        <w:rPr/>
        <w:t xml:space="preserve">5. 引用和参考文献：作者是否引用了相关文献来支持他们的观点？参考文献是否可靠和权威？</w:t>
      </w:r>
    </w:p>
    <w:p>
      <w:pPr>
        <w:jc w:val="both"/>
      </w:pPr>
      <w:r>
        <w:rPr/>
        <w:t xml:space="preserve"/>
      </w:r>
    </w:p>
    <w:p>
      <w:pPr>
        <w:jc w:val="both"/>
      </w:pPr>
      <w:r>
        <w:rPr/>
        <w:t xml:space="preserve">通过对这些方面进行评估，我们可以更好地判断这篇文章的科学价值和可信度。</w:t>
      </w:r>
    </w:p>
    <w:p>
      <w:pPr>
        <w:pStyle w:val="Heading1"/>
      </w:pPr>
      <w:bookmarkStart w:id="5" w:name="_Toc5"/>
      <w:r>
        <w:t>Topics for further research:</w:t>
      </w:r>
      <w:bookmarkEnd w:id="5"/>
    </w:p>
    <w:p>
      <w:pPr>
        <w:spacing w:after="0"/>
        <w:numPr>
          <w:ilvl w:val="0"/>
          <w:numId w:val="2"/>
        </w:numPr>
      </w:pPr>
      <w:r>
        <w:rPr/>
        <w:t xml:space="preserve">研究目的和问题：文章是否明确说明了研究目的和问题，并解释了为什么这个问题是重要的？
</w:t>
      </w:r>
    </w:p>
    <w:p>
      <w:pPr>
        <w:spacing w:after="0"/>
        <w:numPr>
          <w:ilvl w:val="0"/>
          <w:numId w:val="2"/>
        </w:numPr>
      </w:pPr>
      <w:r>
        <w:rPr/>
        <w:t xml:space="preserve">数据来源和方法：文章是否清楚地描述了数据收集和分析方法？数据来源是否可靠？方法是否合理？
</w:t>
      </w:r>
    </w:p>
    <w:p>
      <w:pPr>
        <w:spacing w:after="0"/>
        <w:numPr>
          <w:ilvl w:val="0"/>
          <w:numId w:val="2"/>
        </w:numPr>
      </w:pPr>
      <w:r>
        <w:rPr/>
        <w:t xml:space="preserve">结果和讨论：作者是否提供了详细的结果和讨论？结果是否与研究问题相符？讨论部分是否充分解释了结果，并与现有文献进行比较？
</w:t>
      </w:r>
    </w:p>
    <w:p>
      <w:pPr>
        <w:spacing w:after="0"/>
        <w:numPr>
          <w:ilvl w:val="0"/>
          <w:numId w:val="2"/>
        </w:numPr>
      </w:pPr>
      <w:r>
        <w:rPr/>
        <w:t xml:space="preserve">结论：作者是否得出了明确且合理的结论？结论是否基于实际数据和科学推理？
</w:t>
      </w:r>
    </w:p>
    <w:p>
      <w:pPr>
        <w:spacing w:after="0"/>
        <w:numPr>
          <w:ilvl w:val="0"/>
          <w:numId w:val="2"/>
        </w:numPr>
      </w:pPr>
      <w:r>
        <w:rPr/>
        <w:t xml:space="preserve">引用和参考文献：作者是否引用了相关文献来支持他们的观点？参考文献是否可靠和权威？
</w:t>
      </w:r>
    </w:p>
    <w:p>
      <w:pPr>
        <w:numPr>
          <w:ilvl w:val="0"/>
          <w:numId w:val="2"/>
        </w:numPr>
      </w:pPr>
      <w:r>
        <w:rPr/>
        <w:t xml:space="preserve">科学价值和可信度：通过对以上方面的评估，我们可以判断这篇文章的科学价值和可信度。</w:t>
      </w:r>
    </w:p>
    <w:p>
      <w:pPr>
        <w:pStyle w:val="Heading1"/>
      </w:pPr>
      <w:bookmarkStart w:id="6" w:name="_Toc6"/>
      <w:r>
        <w:t>Report location:</w:t>
      </w:r>
      <w:bookmarkEnd w:id="6"/>
    </w:p>
    <w:p>
      <w:hyperlink r:id="rId8" w:history="1">
        <w:r>
          <w:rPr>
            <w:color w:val="2980b9"/>
            <w:u w:val="single"/>
          </w:rPr>
          <w:t xml:space="preserve">https://www.fullpicture.app/item/4b11cd1d09fe599c0441c02337067ce3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7DEC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gji/article/218/1/560/5421624?login=true" TargetMode="External"/><Relationship Id="rId8" Type="http://schemas.openxmlformats.org/officeDocument/2006/relationships/hyperlink" Target="https://www.fullpicture.app/item/4b11cd1d09fe599c0441c02337067c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2023-09-26T13:15:41+02:00</dcterms:created>
  <dcterms:modified xsi:type="dcterms:W3CDTF">2023-09-26T13:15:41+02:00</dcterms:modified>
</cp:coreProperties>
</file>

<file path=docProps/custom.xml><?xml version="1.0" encoding="utf-8"?>
<Properties xmlns="http://schemas.openxmlformats.org/officeDocument/2006/custom-properties" xmlns:vt="http://schemas.openxmlformats.org/officeDocument/2006/docPropsVTypes"/>
</file>