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future is now, and dire predictions are coming true </w:t>
      </w:r>
      <w:br/>
      <w:hyperlink r:id="rId7" w:history="1">
        <w:r>
          <w:rPr>
            <w:color w:val="2980b9"/>
            <w:u w:val="single"/>
          </w:rPr>
          <w:t xml:space="preserve">https://www.abc.net.au/news/2022-12-22/2022-bad-news-cycle-climate-ukraine-cost-of-living-politics/101798714</w:t>
        </w:r>
      </w:hyperlink>
    </w:p>
    <w:p>
      <w:pPr>
        <w:pStyle w:val="Heading1"/>
      </w:pPr>
      <w:bookmarkStart w:id="2" w:name="_Toc2"/>
      <w:r>
        <w:t>Article summary:</w:t>
      </w:r>
      <w:bookmarkEnd w:id="2"/>
    </w:p>
    <w:p>
      <w:pPr>
        <w:jc w:val="both"/>
      </w:pPr>
      <w:r>
        <w:rPr/>
        <w:t xml:space="preserve">1. Dire predictions of the future are becoming reality, with governments facing unprecedented levels of debt and natural disasters becoming more frequent.</w:t>
      </w:r>
    </w:p>
    <w:p>
      <w:pPr>
        <w:jc w:val="both"/>
      </w:pPr>
      <w:r>
        <w:rPr/>
        <w:t xml:space="preserve">2. The pandemic has changed expectations of what governments can afford to do, and made certain forms of government intervention more acceptable.</w:t>
      </w:r>
    </w:p>
    <w:p>
      <w:pPr>
        <w:jc w:val="both"/>
      </w:pPr>
      <w:r>
        <w:rPr/>
        <w:t xml:space="preserve">3. Media coverage is changing to focus on people's stories rather than the severity of the disaster, and governments must work together in new ways to address the challenges posed by climate change.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evidence for its claims and presents both sides of the argument fairly. It does not appear to be biased towards any particular political party or agenda, instead focusing on the facts and implications of current events. The article also acknowledges potential risks associated with certain policies, such as the global energy crisis linked to the war in Ukraine. </w:t>
      </w:r>
    </w:p>
    <w:p>
      <w:pPr>
        <w:jc w:val="both"/>
      </w:pPr>
      <w:r>
        <w:rPr/>
        <w:t xml:space="preserve">However, there are some areas where the article could be improved upon. For example, while it mentions koalas being at risk of extinction in 30 years, it does not provide any evidence or sources for this claim. Additionally, while it discusses how governments must work together to address climate change, it does not explore any counterarguments or alternative solutions that may exist. Finally, while it mentions that media coverage is changing to focus on people's stories rather than severity of disasters, it does not provide any examples or further detail on this point. </w:t>
      </w:r>
    </w:p>
    <w:p>
      <w:pPr>
        <w:jc w:val="both"/>
      </w:pPr>
      <w:r>
        <w:rPr/>
        <w:t xml:space="preserve">In conclusion, overall this article is reliable and trustworthy but could benefit from providing more evidence for its claims and exploring counterarguments or alternative solutions more thoroughly.</w:t>
      </w:r>
    </w:p>
    <w:p>
      <w:pPr>
        <w:pStyle w:val="Heading1"/>
      </w:pPr>
      <w:bookmarkStart w:id="5" w:name="_Toc5"/>
      <w:r>
        <w:t>Topics for further research:</w:t>
      </w:r>
      <w:bookmarkEnd w:id="5"/>
    </w:p>
    <w:p>
      <w:pPr>
        <w:spacing w:after="0"/>
        <w:numPr>
          <w:ilvl w:val="0"/>
          <w:numId w:val="2"/>
        </w:numPr>
      </w:pPr>
      <w:r>
        <w:rPr/>
        <w:t xml:space="preserve">Climate change solutions</w:t>
      </w:r>
    </w:p>
    <w:p>
      <w:pPr>
        <w:spacing w:after="0"/>
        <w:numPr>
          <w:ilvl w:val="0"/>
          <w:numId w:val="2"/>
        </w:numPr>
      </w:pPr>
      <w:r>
        <w:rPr/>
        <w:t xml:space="preserve">Global energy crisis</w:t>
      </w:r>
    </w:p>
    <w:p>
      <w:pPr>
        <w:spacing w:after="0"/>
        <w:numPr>
          <w:ilvl w:val="0"/>
          <w:numId w:val="2"/>
        </w:numPr>
      </w:pPr>
      <w:r>
        <w:rPr/>
        <w:t xml:space="preserve">Koala extinction risk</w:t>
      </w:r>
    </w:p>
    <w:p>
      <w:pPr>
        <w:spacing w:after="0"/>
        <w:numPr>
          <w:ilvl w:val="0"/>
          <w:numId w:val="2"/>
        </w:numPr>
      </w:pPr>
      <w:r>
        <w:rPr/>
        <w:t xml:space="preserve">Media coverage of disasters</w:t>
      </w:r>
    </w:p>
    <w:p>
      <w:pPr>
        <w:spacing w:after="0"/>
        <w:numPr>
          <w:ilvl w:val="0"/>
          <w:numId w:val="2"/>
        </w:numPr>
      </w:pPr>
      <w:r>
        <w:rPr/>
        <w:t xml:space="preserve">International cooperation on climate change</w:t>
      </w:r>
    </w:p>
    <w:p>
      <w:pPr>
        <w:numPr>
          <w:ilvl w:val="0"/>
          <w:numId w:val="2"/>
        </w:numPr>
      </w:pPr>
      <w:r>
        <w:rPr/>
        <w:t xml:space="preserve">Alternative solutions to climate change</w:t>
      </w:r>
    </w:p>
    <w:p>
      <w:pPr>
        <w:pStyle w:val="Heading1"/>
      </w:pPr>
      <w:bookmarkStart w:id="6" w:name="_Toc6"/>
      <w:r>
        <w:t>Report location:</w:t>
      </w:r>
      <w:bookmarkEnd w:id="6"/>
    </w:p>
    <w:p>
      <w:hyperlink r:id="rId8" w:history="1">
        <w:r>
          <w:rPr>
            <w:color w:val="2980b9"/>
            <w:u w:val="single"/>
          </w:rPr>
          <w:t xml:space="preserve">https://www.fullpicture.app/item/4adc1e408711781869dd273b72c43b79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7C714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bc.net.au/news/2022-12-22/2022-bad-news-cycle-climate-ukraine-cost-of-living-politics/101798714" TargetMode="External"/><Relationship Id="rId8" Type="http://schemas.openxmlformats.org/officeDocument/2006/relationships/hyperlink" Target="https://www.fullpicture.app/item/4adc1e408711781869dd273b72c43b7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2023-02-20T15:00:10+01:00</dcterms:created>
  <dcterms:modified xsi:type="dcterms:W3CDTF">2023-02-20T15:00:10+01:00</dcterms:modified>
</cp:coreProperties>
</file>

<file path=docProps/custom.xml><?xml version="1.0" encoding="utf-8"?>
<Properties xmlns="http://schemas.openxmlformats.org/officeDocument/2006/custom-properties" xmlns:vt="http://schemas.openxmlformats.org/officeDocument/2006/docPropsVTypes"/>
</file>