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Wybory 2023: Czy nowy Sejm może zostać rozwiązany? Istnieje takie zagrożenie - rp.pl</w:t>
      </w:r>
      <w:br/>
      <w:hyperlink r:id="rId7" w:history="1">
        <w:r>
          <w:rPr>
            <w:color w:val="2980b9"/>
            <w:u w:val="single"/>
          </w:rPr>
          <w:t xml:space="preserve">https://www.rp.pl/wybory/art39283851-nowy-sejm-moze-zostac-rozwiazany-powod-rekordowo-malo-czasu-na-budzet</w:t>
        </w:r>
      </w:hyperlink>
    </w:p>
    <w:p>
      <w:pPr>
        <w:pStyle w:val="Heading1"/>
      </w:pPr>
      <w:bookmarkStart w:id="2" w:name="_Toc2"/>
      <w:r>
        <w:t>Article summary:</w:t>
      </w:r>
      <w:bookmarkEnd w:id="2"/>
    </w:p>
    <w:p>
      <w:pPr>
        <w:jc w:val="both"/>
      </w:pPr>
      <w:r>
        <w:rPr/>
        <w:t xml:space="preserve">1. W 2006 roku rząd mniejszościowy PiS groził rozwiązaniem Sejmu, aby wymusić pakt stabilizacyjny z LPR i Samoobroną.</w:t>
      </w:r>
    </w:p>
    <w:p>
      <w:pPr>
        <w:jc w:val="both"/>
      </w:pPr>
      <w:r>
        <w:rPr/>
        <w:t xml:space="preserve">2. Istnieje obawa, że w przypadku niepowodzenia misji tworzenia rządu przez polityka PiS, prezydent Duda mógłby straszyć wyborami.</w:t>
      </w:r>
    </w:p>
    <w:p>
      <w:pPr>
        <w:jc w:val="both"/>
      </w:pPr>
      <w:r>
        <w:rPr/>
        <w:t xml:space="preserve">3. Prace nad projektem budżetu mogą napotkać trudności związane z ograniczonym czasem na ich wykonanie.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Artykuł "Wybory 2023: Czy nowy Sejm może zostać rozwiązany? Istnieje takie zagrożenie" na stronie rp.pl przedstawia sytuację polityczną w Polsce i możliwość rozwiązania nowego Sejmu. Jednak analiza treści artykułu wykazuje pewne uprzedzenia, jednostronne doniesienia i brakujące punkty do rozważenia.</w:t>
      </w:r>
    </w:p>
    <w:p>
      <w:pPr>
        <w:jc w:val="both"/>
      </w:pPr>
      <w:r>
        <w:rPr/>
        <w:t xml:space="preserve"/>
      </w:r>
    </w:p>
    <w:p>
      <w:pPr>
        <w:jc w:val="both"/>
      </w:pPr>
      <w:r>
        <w:rPr/>
        <w:t xml:space="preserve">Pierwszym problemem jest sposób przedstawienia sytuacji z 2006 roku, kiedy rząd mniejszościowy PiS groził wyborami. Artykuł sugeruje, że groźby prezydenta Lecha Kaczyńskiego były jedynie elementem politycznej gry mającej na celu wymuszenie paktu stabilizacyjnego z LPR i Samoobroną. Jednak nie ma wystarczających dowodów ani analizy kontrargumentów, które mogłyby potwierdzić te twierdzenia. Brak również informacji o innych czynnikach wpływających na tę sytuację.</w:t>
      </w:r>
    </w:p>
    <w:p>
      <w:pPr>
        <w:jc w:val="both"/>
      </w:pPr>
      <w:r>
        <w:rPr/>
        <w:t xml:space="preserve"/>
      </w:r>
    </w:p>
    <w:p>
      <w:pPr>
        <w:jc w:val="both"/>
      </w:pPr>
      <w:r>
        <w:rPr/>
        <w:t xml:space="preserve">Kolejnym problemem jest sugestia, że prezydent Andrzej Duda mógłby pójść śladami Kaczyńskiego i straszyć wyborami w przypadku niepowodzenia misji tworzenia rządu przez polityka PiS. Artykuł podaje opinię posła KO Arkadiusza Myrchy, który uważa to za wizerunkowe harakiri dla prezydenta. Jednak brakuje analizy kontrargumentów lub innych opinii, które mogłyby dostarczyć pełniejszego obrazu tej sytuacji.</w:t>
      </w:r>
    </w:p>
    <w:p>
      <w:pPr>
        <w:jc w:val="both"/>
      </w:pPr>
      <w:r>
        <w:rPr/>
        <w:t xml:space="preserve"/>
      </w:r>
    </w:p>
    <w:p>
      <w:pPr>
        <w:jc w:val="both"/>
      </w:pPr>
      <w:r>
        <w:rPr/>
        <w:t xml:space="preserve">Artykuł również sugeruje, że prace nad projektem budżetu mogą napotkać trudności z powodu braku czasu. Jednak nie ma wystarczających dowodów ani analizy kontrargumentów, które potwierdziłyby tę tezę. Brak również informacji o innych czynnikach wpływających na terminy prac nad budżetem.</w:t>
      </w:r>
    </w:p>
    <w:p>
      <w:pPr>
        <w:jc w:val="both"/>
      </w:pPr>
      <w:r>
        <w:rPr/>
        <w:t xml:space="preserve"/>
      </w:r>
    </w:p>
    <w:p>
      <w:pPr>
        <w:jc w:val="both"/>
      </w:pPr>
      <w:r>
        <w:rPr/>
        <w:t xml:space="preserve">W całym artykule można dostrzec pewne uprzedzenia i stronniczość wobec polityków PiS. Przykładem jest tytuł artykułu, który sugeruje zagrożenie rozwiązaniem nowego Sejmu, co może wprowadzać czytelnika w stan niepokoju lub niepewności. Ponadto, brak równego przedstawienia obu stron sporu i brak analizy kontrargumentów może prowadzić do jednostronnego spojrzenia na sytuację polityczną w Polsce.</w:t>
      </w:r>
    </w:p>
    <w:p>
      <w:pPr>
        <w:jc w:val="both"/>
      </w:pPr>
      <w:r>
        <w:rPr/>
        <w:t xml:space="preserve"/>
      </w:r>
    </w:p>
    <w:p>
      <w:pPr>
        <w:jc w:val="both"/>
      </w:pPr>
      <w:r>
        <w:rPr/>
        <w:t xml:space="preserve">Podsumowując, artykuł "Wybory 2023: Czy nowy Sejm może zostać rozwiązany? Istnieje takie zagrożenie" na stronie rp.pl wykazuje pewne uprzedzenia, jednostronne doniesienia i brakujące punkty do rozważenia. Brakuje również wystarczających dowodów i analizy kontrargumentów, co prowadzi do niepełnego przedstawienia sytuacji politycznej w Polsce.</w:t>
      </w:r>
    </w:p>
    <w:p>
      <w:pPr>
        <w:pStyle w:val="Heading1"/>
      </w:pPr>
      <w:bookmarkStart w:id="5" w:name="_Toc5"/>
      <w:r>
        <w:t>Topics for further research:</w:t>
      </w:r>
      <w:bookmarkEnd w:id="5"/>
    </w:p>
    <w:p>
      <w:pPr>
        <w:spacing w:after="0"/>
        <w:numPr>
          <w:ilvl w:val="0"/>
          <w:numId w:val="2"/>
        </w:numPr>
      </w:pPr>
      <w:r>
        <w:rPr/>
        <w:t xml:space="preserve">Czy groźby prezydenta Lecha Kaczyńskiego w 2006 roku były elementem politycznej gry?
</w:t>
      </w:r>
    </w:p>
    <w:p>
      <w:pPr>
        <w:spacing w:after="0"/>
        <w:numPr>
          <w:ilvl w:val="0"/>
          <w:numId w:val="2"/>
        </w:numPr>
      </w:pPr>
      <w:r>
        <w:rPr/>
        <w:t xml:space="preserve">Jakie były inne czynniki wpływające na sytuację polityczną w Polsce w 2006 roku?
</w:t>
      </w:r>
    </w:p>
    <w:p>
      <w:pPr>
        <w:spacing w:after="0"/>
        <w:numPr>
          <w:ilvl w:val="0"/>
          <w:numId w:val="2"/>
        </w:numPr>
      </w:pPr>
      <w:r>
        <w:rPr/>
        <w:t xml:space="preserve">Jakie są kontrargumenty wobec sugestii</w:t>
      </w:r>
    </w:p>
    <w:p>
      <w:pPr>
        <w:spacing w:after="0"/>
        <w:numPr>
          <w:ilvl w:val="0"/>
          <w:numId w:val="2"/>
        </w:numPr>
      </w:pPr>
      <w:r>
        <w:rPr/>
        <w:t xml:space="preserve">że prezydent Andrzej Duda mógłby straszyć wyborami w przypadku niepowodzenia misji tworzenia rządu przez PiS?
</w:t>
      </w:r>
    </w:p>
    <w:p>
      <w:pPr>
        <w:spacing w:after="0"/>
        <w:numPr>
          <w:ilvl w:val="0"/>
          <w:numId w:val="2"/>
        </w:numPr>
      </w:pPr>
      <w:r>
        <w:rPr/>
        <w:t xml:space="preserve">Jakie są inne opinie na temat możliwości wizerunkowego harakiri dla prezydenta w przypadku groźby rozwiązania Sejmu?
</w:t>
      </w:r>
    </w:p>
    <w:p>
      <w:pPr>
        <w:spacing w:after="0"/>
        <w:numPr>
          <w:ilvl w:val="0"/>
          <w:numId w:val="2"/>
        </w:numPr>
      </w:pPr>
      <w:r>
        <w:rPr/>
        <w:t xml:space="preserve">Jakie są inne czynniki wpływające na terminy prac nad projektem budżetu?
</w:t>
      </w:r>
    </w:p>
    <w:p>
      <w:pPr>
        <w:spacing w:after="0"/>
        <w:numPr>
          <w:ilvl w:val="0"/>
          <w:numId w:val="2"/>
        </w:numPr>
      </w:pPr>
      <w:r>
        <w:rPr/>
        <w:t xml:space="preserve">Jakie są kontrargumenty wobec sugestii</w:t>
      </w:r>
    </w:p>
    <w:p>
      <w:pPr>
        <w:numPr>
          <w:ilvl w:val="0"/>
          <w:numId w:val="2"/>
        </w:numPr>
      </w:pPr>
      <w:r>
        <w:rPr/>
        <w:t xml:space="preserve">że prace nad projektem budżetu mogą napotkać trudności z powodu braku czasu?</w:t>
      </w:r>
    </w:p>
    <w:p>
      <w:pPr>
        <w:pStyle w:val="Heading1"/>
      </w:pPr>
      <w:bookmarkStart w:id="6" w:name="_Toc6"/>
      <w:r>
        <w:t>Report location:</w:t>
      </w:r>
      <w:bookmarkEnd w:id="6"/>
    </w:p>
    <w:p>
      <w:hyperlink r:id="rId8" w:history="1">
        <w:r>
          <w:rPr>
            <w:color w:val="2980b9"/>
            <w:u w:val="single"/>
          </w:rPr>
          <w:t xml:space="preserve">https://www.fullpicture.app/item/49a7380b08ef5bf417dcf077ddec747f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135A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p.pl/wybory/art39283851-nowy-sejm-moze-zostac-rozwiazany-powod-rekordowo-malo-czasu-na-budzet" TargetMode="External"/><Relationship Id="rId8" Type="http://schemas.openxmlformats.org/officeDocument/2006/relationships/hyperlink" Target="https://www.fullpicture.app/item/49a7380b08ef5bf417dcf077ddec74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2024-01-10T23:35:15+01:00</dcterms:created>
  <dcterms:modified xsi:type="dcterms:W3CDTF">2024-01-10T23:35:15+01:00</dcterms:modified>
</cp:coreProperties>
</file>

<file path=docProps/custom.xml><?xml version="1.0" encoding="utf-8"?>
<Properties xmlns="http://schemas.openxmlformats.org/officeDocument/2006/custom-properties" xmlns:vt="http://schemas.openxmlformats.org/officeDocument/2006/docPropsVTypes"/>
</file>