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地铁列车冬季运行期间早出库车弓网打火处置研究 - 知乎</w:t>
      </w:r>
      <w:br/>
      <w:hyperlink r:id="rId7" w:history="1">
        <w:r>
          <w:rPr>
            <w:color w:val="2980b9"/>
            <w:u w:val="single"/>
          </w:rPr>
          <w:t xml:space="preserve">https://zhuanlan.zhihu.com/p/110885068</w:t>
        </w:r>
      </w:hyperlink>
    </w:p>
    <w:p>
      <w:pPr>
        <w:pStyle w:val="Heading1"/>
      </w:pPr>
      <w:bookmarkStart w:id="2" w:name="_Toc2"/>
      <w:r>
        <w:t>Article summary:</w:t>
      </w:r>
      <w:bookmarkEnd w:id="2"/>
    </w:p>
    <w:p>
      <w:pPr>
        <w:jc w:val="both"/>
      </w:pPr>
      <w:r>
        <w:rPr/>
        <w:t xml:space="preserve">1. 地铁xx线在冬季严寒天气下，柔性接触网容易出现覆冰现象，影响受电弓正常取流，导致受电弓打火，甚至造成接触网跳闸失电，严重影响地铁运营。</w:t>
      </w:r>
    </w:p>
    <w:p>
      <w:pPr>
        <w:jc w:val="both"/>
      </w:pPr>
      <w:r>
        <w:rPr/>
        <w:t xml:space="preserve">2. 接触网覆冰的机理主要是受气候因素影响，在特定条件下会产生不同类型的覆冰，其中雨凇的危害最为严重。</w:t>
      </w:r>
    </w:p>
    <w:p>
      <w:pPr>
        <w:jc w:val="both"/>
      </w:pPr>
      <w:r>
        <w:rPr/>
        <w:t xml:space="preserve">3. 接触网一旦覆冰会带来多种危害，包括对接触线、电客车、接触网设备和荷载的影响，可能导致列车无法正常运行。</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这篇文章对地铁列车冬季运行期间早出库车弓网打火处置进行了研究，但存在一些问题需要进行批判性分析。</w:t>
      </w:r>
    </w:p>
    <w:p>
      <w:pPr>
        <w:jc w:val="both"/>
      </w:pPr>
      <w:r>
        <w:rPr/>
        <w:t xml:space="preserve"/>
      </w:r>
    </w:p>
    <w:p>
      <w:pPr>
        <w:jc w:val="both"/>
      </w:pPr>
      <w:r>
        <w:rPr/>
        <w:t xml:space="preserve">首先，文章在引言部分提到了接触网覆冰导致受电弓打火的问题，但并未提供具体的数据或案例来支撑这一说法。缺乏实际案例或数据支持的主张容易让读者产生怀疑，因此作者应该提供更多可信的证据来支持自己的论点。</w:t>
      </w:r>
    </w:p>
    <w:p>
      <w:pPr>
        <w:jc w:val="both"/>
      </w:pPr>
      <w:r>
        <w:rPr/>
        <w:t xml:space="preserve"/>
      </w:r>
    </w:p>
    <w:p>
      <w:pPr>
        <w:jc w:val="both"/>
      </w:pPr>
      <w:r>
        <w:rPr/>
        <w:t xml:space="preserve">其次，文章在讨论接触网覆冰机理及危害时，并未深入探讨如何预防和解决这一问题。仅仅描述了覆冰现象的机理和危害，并没有提出有效的解决方案。为了使研究更具实用性，作者应该进一步探讨针对接触网覆冰问题的预防措施和处理方法。</w:t>
      </w:r>
    </w:p>
    <w:p>
      <w:pPr>
        <w:jc w:val="both"/>
      </w:pPr>
      <w:r>
        <w:rPr/>
        <w:t xml:space="preserve"/>
      </w:r>
    </w:p>
    <w:p>
      <w:pPr>
        <w:jc w:val="both"/>
      </w:pPr>
      <w:r>
        <w:rPr/>
        <w:t xml:space="preserve">此外，文章中存在着片面报道的情况。作者只关注了接触网覆冰导致受电弓打火的问题，而忽略了其他可能存在的影响地铁运营的因素。为了全面地评估地铁列车在冬季运行期间可能遇到的问题，作者应该考虑到所有潜在影响因素。</w:t>
      </w:r>
    </w:p>
    <w:p>
      <w:pPr>
        <w:jc w:val="both"/>
      </w:pPr>
      <w:r>
        <w:rPr/>
        <w:t xml:space="preserve"/>
      </w:r>
    </w:p>
    <w:p>
      <w:pPr>
        <w:jc w:val="both"/>
      </w:pPr>
      <w:r>
        <w:rPr/>
        <w:t xml:space="preserve">最后，在整篇文章中并未涉及可能存在的风险以及如何应对这些风险。在实际操作中，任何解决方案都会伴随着一定程度的风险和不确定性，因此作者应该对可能出现的风险进行充分考虑，并提出相应的风险管理策略。</w:t>
      </w:r>
    </w:p>
    <w:p>
      <w:pPr>
        <w:jc w:val="both"/>
      </w:pPr>
      <w:r>
        <w:rPr/>
        <w:t xml:space="preserve"/>
      </w:r>
    </w:p>
    <w:p>
      <w:pPr>
        <w:jc w:val="both"/>
      </w:pPr>
      <w:r>
        <w:rPr/>
        <w:t xml:space="preserve">综上所述，这篇文章在研究地铁列车冬季运行期间早出库车弓网打火处置方面存在着一些不足之处，需要进一步完善和深化研究内容。同时，在撰写类似研究时，作者也应该注意平衡报道、提供充分证据支持、全面考虑各种可能影响因素以及有效管理潜在风险等方面。</w:t>
      </w:r>
    </w:p>
    <w:p>
      <w:pPr>
        <w:pStyle w:val="Heading1"/>
      </w:pPr>
      <w:bookmarkStart w:id="5" w:name="_Toc5"/>
      <w:r>
        <w:t>Topics for further research:</w:t>
      </w:r>
      <w:bookmarkEnd w:id="5"/>
    </w:p>
    <w:p>
      <w:pPr>
        <w:spacing w:after="0"/>
        <w:numPr>
          <w:ilvl w:val="0"/>
          <w:numId w:val="2"/>
        </w:numPr>
      </w:pPr>
      <w:r>
        <w:rPr/>
        <w:t xml:space="preserve">接触网覆冰导致受电弓打火的具体案例和数据
</w:t>
      </w:r>
    </w:p>
    <w:p>
      <w:pPr>
        <w:spacing w:after="0"/>
        <w:numPr>
          <w:ilvl w:val="0"/>
          <w:numId w:val="2"/>
        </w:numPr>
      </w:pPr>
      <w:r>
        <w:rPr/>
        <w:t xml:space="preserve">针对接触网覆冰问题的预防和解决方案
</w:t>
      </w:r>
    </w:p>
    <w:p>
      <w:pPr>
        <w:spacing w:after="0"/>
        <w:numPr>
          <w:ilvl w:val="0"/>
          <w:numId w:val="2"/>
        </w:numPr>
      </w:pPr>
      <w:r>
        <w:rPr/>
        <w:t xml:space="preserve">其他可能影响地铁运营的因素
</w:t>
      </w:r>
    </w:p>
    <w:p>
      <w:pPr>
        <w:spacing w:after="0"/>
        <w:numPr>
          <w:ilvl w:val="0"/>
          <w:numId w:val="2"/>
        </w:numPr>
      </w:pPr>
      <w:r>
        <w:rPr/>
        <w:t xml:space="preserve">风险管理策略及可能存在的风险
</w:t>
      </w:r>
    </w:p>
    <w:p>
      <w:pPr>
        <w:spacing w:after="0"/>
        <w:numPr>
          <w:ilvl w:val="0"/>
          <w:numId w:val="2"/>
        </w:numPr>
      </w:pPr>
      <w:r>
        <w:rPr/>
        <w:t xml:space="preserve">全面考虑地铁列车冬季运行期间的问题
</w:t>
      </w:r>
    </w:p>
    <w:p>
      <w:pPr>
        <w:numPr>
          <w:ilvl w:val="0"/>
          <w:numId w:val="2"/>
        </w:numPr>
      </w:pPr>
      <w:r>
        <w:rPr/>
        <w:t xml:space="preserve">提供更多实用性和可信度的研究内容</w:t>
      </w:r>
    </w:p>
    <w:p>
      <w:pPr>
        <w:pStyle w:val="Heading1"/>
      </w:pPr>
      <w:bookmarkStart w:id="6" w:name="_Toc6"/>
      <w:r>
        <w:t>Report location:</w:t>
      </w:r>
      <w:bookmarkEnd w:id="6"/>
    </w:p>
    <w:p>
      <w:hyperlink r:id="rId8" w:history="1">
        <w:r>
          <w:rPr>
            <w:color w:val="2980b9"/>
            <w:u w:val="single"/>
          </w:rPr>
          <w:t xml:space="preserve">https://www.fullpicture.app/item/4920679d2d0468a06da726d433f3f89e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EBA1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110885068" TargetMode="External"/><Relationship Id="rId8" Type="http://schemas.openxmlformats.org/officeDocument/2006/relationships/hyperlink" Target="https://www.fullpicture.app/item/4920679d2d0468a06da726d433f3f8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2024-04-04T08:36:17+02:00</dcterms:created>
  <dcterms:modified xsi:type="dcterms:W3CDTF">2024-04-04T08:36:17+02:00</dcterms:modified>
</cp:coreProperties>
</file>

<file path=docProps/custom.xml><?xml version="1.0" encoding="utf-8"?>
<Properties xmlns="http://schemas.openxmlformats.org/officeDocument/2006/custom-properties" xmlns:vt="http://schemas.openxmlformats.org/officeDocument/2006/docPropsVTypes"/>
</file>