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Atlanta Police Shot Cop City Protestor at Least 57 Times, Autopsy Reveals</w:t>
      </w:r>
      <w:br/>
      <w:hyperlink r:id="rId7" w:history="1">
        <w:r>
          <w:rPr>
            <w:color w:val="2980b9"/>
            <w:u w:val="single"/>
          </w:rPr>
          <w:t xml:space="preserve">https://gizmodo.com/cop-city-protestor-shot-57-times-autopsy-tortuguita-1850357787</w:t>
        </w:r>
      </w:hyperlink>
    </w:p>
    <w:p>
      <w:pPr>
        <w:pStyle w:val="Heading1"/>
      </w:pPr>
      <w:bookmarkStart w:id="2" w:name="_Toc2"/>
      <w:r>
        <w:t>Article summary:</w:t>
      </w:r>
      <w:bookmarkEnd w:id="2"/>
    </w:p>
    <w:p>
      <w:pPr>
        <w:jc w:val="both"/>
      </w:pPr>
      <w:r>
        <w:rPr/>
        <w:t xml:space="preserve">1. Manuel Esteban Paez Terán, an environmental activist, was shot at least 57 times by Atlanta police during a protest against the construction of a cop training facility.</w:t>
      </w:r>
    </w:p>
    <w:p>
      <w:pPr>
        <w:jc w:val="both"/>
      </w:pPr>
      <w:r>
        <w:rPr/>
        <w:t xml:space="preserve">2. The county autopsy report does not corroborate the police claim that Paez Terán shot a Georgia State Patrol Trooper, as gunpowder residue was not found on their hands.</w:t>
      </w:r>
    </w:p>
    <w:p>
      <w:pPr>
        <w:jc w:val="both"/>
      </w:pPr>
      <w:r>
        <w:rPr/>
        <w:t xml:space="preserve">3. More than 40 protesters have been charged with domestic terrorism over alleged acts of property destruction during ongoing protests against the construction of the Cop City training facility.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detailed account of the police killing of Manuel Esteban Paez Terán, an environmental activist who was shot at least 57 times by law enforcement in Atlanta, Georgia. The autopsy report reveals that most of the wounds were not immediately lethal or incapacitating on their own, and patterns of bleeding suggest that Paez Terán was alive with some element of pulse and blood pressure when the wounds were inflicted. However, the report does not corroborate the family's claim that Tortuguita had been shot while sitting cross-legged with their hands raised.</w:t>
      </w:r>
    </w:p>
    <w:p>
      <w:pPr>
        <w:jc w:val="both"/>
      </w:pPr>
      <w:r>
        <w:rPr/>
        <w:t xml:space="preserve"/>
      </w:r>
    </w:p>
    <w:p>
      <w:pPr>
        <w:jc w:val="both"/>
      </w:pPr>
      <w:r>
        <w:rPr/>
        <w:t xml:space="preserve">The article highlights concerns over the construction of a massive cop training facility in Atlanta, which has drawn significant pushback from the local community, abolitionists, and environmental advocates alike. The facility is seen as a potential threat to public safety and could lead to increased militarization of the police force.</w:t>
      </w:r>
    </w:p>
    <w:p>
      <w:pPr>
        <w:jc w:val="both"/>
      </w:pPr>
      <w:r>
        <w:rPr/>
        <w:t xml:space="preserve"/>
      </w:r>
    </w:p>
    <w:p>
      <w:pPr>
        <w:jc w:val="both"/>
      </w:pPr>
      <w:r>
        <w:rPr/>
        <w:t xml:space="preserve">However, the article appears to have a bias against law enforcement and presents a one-sided view of events. It relies heavily on claims made by activists and does not provide sufficient evidence to support these claims. For example, there are no known witnesses to Paez Terán’s killing other than law enforcement, yet many of Tortuguita’s friends have described them as embodying nonviolent ideology.</w:t>
      </w:r>
    </w:p>
    <w:p>
      <w:pPr>
        <w:jc w:val="both"/>
      </w:pPr>
      <w:r>
        <w:rPr/>
        <w:t xml:space="preserve"/>
      </w:r>
    </w:p>
    <w:p>
      <w:pPr>
        <w:jc w:val="both"/>
      </w:pPr>
      <w:r>
        <w:rPr/>
        <w:t xml:space="preserve">The article also fails to explore counterarguments or present both sides equally. It does not provide any information on why law enforcement may have felt threatened by Paez Terán or why they believed he had shot a Georgia State Patrol Trooper before being killed.</w:t>
      </w:r>
    </w:p>
    <w:p>
      <w:pPr>
        <w:jc w:val="both"/>
      </w:pPr>
      <w:r>
        <w:rPr/>
        <w:t xml:space="preserve"/>
      </w:r>
    </w:p>
    <w:p>
      <w:pPr>
        <w:jc w:val="both"/>
      </w:pPr>
      <w:r>
        <w:rPr/>
        <w:t xml:space="preserve">Overall, while the article raises important concerns about police brutality and excessive use of force, it lacks balance and objectivity in its reporting. It presents a one-sided view of events without providing sufficient evidence or exploring alternative perspectives.</w:t>
      </w:r>
    </w:p>
    <w:p>
      <w:pPr>
        <w:pStyle w:val="Heading1"/>
      </w:pPr>
      <w:bookmarkStart w:id="5" w:name="_Toc5"/>
      <w:r>
        <w:t>Topics for further research:</w:t>
      </w:r>
      <w:bookmarkEnd w:id="5"/>
    </w:p>
    <w:p>
      <w:pPr>
        <w:spacing w:after="0"/>
        <w:numPr>
          <w:ilvl w:val="0"/>
          <w:numId w:val="2"/>
        </w:numPr>
      </w:pPr>
      <w:r>
        <w:rPr/>
        <w:t xml:space="preserve">Reasons for law enforcement feeling threatened by Manuel Esteban Paez Terán
</w:t>
      </w:r>
    </w:p>
    <w:p>
      <w:pPr>
        <w:spacing w:after="0"/>
        <w:numPr>
          <w:ilvl w:val="0"/>
          <w:numId w:val="2"/>
        </w:numPr>
      </w:pPr>
      <w:r>
        <w:rPr/>
        <w:t xml:space="preserve">Evidence supporting law enforcement's claim that Paez Terán shot a Georgia State Patrol Trooper
</w:t>
      </w:r>
    </w:p>
    <w:p>
      <w:pPr>
        <w:spacing w:after="0"/>
        <w:numPr>
          <w:ilvl w:val="0"/>
          <w:numId w:val="2"/>
        </w:numPr>
      </w:pPr>
      <w:r>
        <w:rPr/>
        <w:t xml:space="preserve">Arguments in favor of the construction of the cop training facility in Atlanta
</w:t>
      </w:r>
    </w:p>
    <w:p>
      <w:pPr>
        <w:spacing w:after="0"/>
        <w:numPr>
          <w:ilvl w:val="0"/>
          <w:numId w:val="2"/>
        </w:numPr>
      </w:pPr>
      <w:r>
        <w:rPr/>
        <w:t xml:space="preserve">Potential benefits of the cop training facility for law enforcement and public safety
</w:t>
      </w:r>
    </w:p>
    <w:p>
      <w:pPr>
        <w:spacing w:after="0"/>
        <w:numPr>
          <w:ilvl w:val="0"/>
          <w:numId w:val="2"/>
        </w:numPr>
      </w:pPr>
      <w:r>
        <w:rPr/>
        <w:t xml:space="preserve">Perspectives of law enforcement officials involved in the shooting of Paez Terán
</w:t>
      </w:r>
    </w:p>
    <w:p>
      <w:pPr>
        <w:numPr>
          <w:ilvl w:val="0"/>
          <w:numId w:val="2"/>
        </w:numPr>
      </w:pPr>
      <w:r>
        <w:rPr/>
        <w:t xml:space="preserve">Historical context of police brutality and excessive use of force in Atlanta and the United States as a whole.</w:t>
      </w:r>
    </w:p>
    <w:p>
      <w:pPr>
        <w:pStyle w:val="Heading1"/>
      </w:pPr>
      <w:bookmarkStart w:id="6" w:name="_Toc6"/>
      <w:r>
        <w:t>Report location:</w:t>
      </w:r>
      <w:bookmarkEnd w:id="6"/>
    </w:p>
    <w:p>
      <w:hyperlink r:id="rId8" w:history="1">
        <w:r>
          <w:rPr>
            <w:color w:val="2980b9"/>
            <w:u w:val="single"/>
          </w:rPr>
          <w:t xml:space="preserve">https://www.fullpicture.app/item/46000d5b37f4ccbeae72df7b9fd4ebae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AD37D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izmodo.com/cop-city-protestor-shot-57-times-autopsy-tortuguita-1850357787" TargetMode="External"/><Relationship Id="rId8" Type="http://schemas.openxmlformats.org/officeDocument/2006/relationships/hyperlink" Target="https://www.fullpicture.app/item/46000d5b37f4ccbeae72df7b9fd4eba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2023-12-13T09:18:05+01:00</dcterms:created>
  <dcterms:modified xsi:type="dcterms:W3CDTF">2023-12-13T09:18:05+01:00</dcterms:modified>
</cp:coreProperties>
</file>

<file path=docProps/custom.xml><?xml version="1.0" encoding="utf-8"?>
<Properties xmlns="http://schemas.openxmlformats.org/officeDocument/2006/custom-properties" xmlns:vt="http://schemas.openxmlformats.org/officeDocument/2006/docPropsVTypes"/>
</file>