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 introduction to solar cell technology | Semantic Scholar</w:t>
      </w:r>
      <w:br/>
      <w:hyperlink r:id="rId7" w:history="1">
        <w:r>
          <w:rPr>
            <w:color w:val="2980b9"/>
            <w:u w:val="single"/>
          </w:rPr>
          <w:t xml:space="preserve">https://www.semanticscholar.org/paper/An-introduction-to-solar-cell-technology-Ranabhat-Patrikeev/4b7b6de63e9595860872b70e2a6348d60043a9d7?p2df=</w:t>
        </w:r>
      </w:hyperlink>
    </w:p>
    <w:p>
      <w:pPr>
        <w:pStyle w:val="Heading1"/>
      </w:pPr>
      <w:bookmarkStart w:id="2" w:name="_Toc2"/>
      <w:r>
        <w:t>Article summary:</w:t>
      </w:r>
      <w:bookmarkEnd w:id="2"/>
    </w:p>
    <w:p>
      <w:pPr>
        <w:jc w:val="both"/>
      </w:pPr>
      <w:r>
        <w:rPr/>
        <w:t xml:space="preserve">1. 太阳能电池技术是解决能源危机的有希望的解决方案。</w:t>
      </w:r>
    </w:p>
    <w:p>
      <w:pPr>
        <w:jc w:val="both"/>
      </w:pPr>
      <w:r>
        <w:rPr/>
        <w:t xml:space="preserve">2. 纳米技术在太阳能电池性能中起着重要作用。</w:t>
      </w:r>
    </w:p>
    <w:p>
      <w:pPr>
        <w:jc w:val="both"/>
      </w:pPr>
      <w:r>
        <w:rPr/>
        <w:t xml:space="preserve">3. 钙钛矿太阳能电池是一种具有潜力的新型太阳能转换设备。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潜在偏见及其来源：文章可能存在潜在的偏见，因为它只引用了来自Semantic Scholar的几篇论文，并没有提及其他来源的研究。这可能导致对太阳能电池技术的全面理解和评估受到限制。</w:t>
      </w:r>
    </w:p>
    <w:p>
      <w:pPr>
        <w:jc w:val="both"/>
      </w:pPr>
      <w:r>
        <w:rPr/>
        <w:t xml:space="preserve"/>
      </w:r>
    </w:p>
    <w:p>
      <w:pPr>
        <w:jc w:val="both"/>
      </w:pPr>
      <w:r>
        <w:rPr/>
        <w:t xml:space="preserve">2. 片面报道：文章只关注了太阳能电池技术的优势和前景，而忽略了其局限性和挑战。这种片面报道可能会给读者留下不完整或误导性的印象。</w:t>
      </w:r>
    </w:p>
    <w:p>
      <w:pPr>
        <w:jc w:val="both"/>
      </w:pPr>
      <w:r>
        <w:rPr/>
        <w:t xml:space="preserve"/>
      </w:r>
    </w:p>
    <w:p>
      <w:pPr>
        <w:jc w:val="both"/>
      </w:pPr>
      <w:r>
        <w:rPr/>
        <w:t xml:space="preserve">3. 无根据的主张：文章中提到太阳能电池是解决世界能源危机最有希望的解决方案之一，但没有提供足够的证据来支持这一主张。缺乏相关数据和研究结果使得这个主张显得毫无根据。</w:t>
      </w:r>
    </w:p>
    <w:p>
      <w:pPr>
        <w:jc w:val="both"/>
      </w:pPr>
      <w:r>
        <w:rPr/>
        <w:t xml:space="preserve"/>
      </w:r>
    </w:p>
    <w:p>
      <w:pPr>
        <w:jc w:val="both"/>
      </w:pPr>
      <w:r>
        <w:rPr/>
        <w:t xml:space="preserve">4. 缺失的考虑点：文章没有涉及太阳能电池技术所面临的一些重要问题，如成本效益、可持续性、材料耗用等。这些考虑点对于评估该技术的实际应用和可行性至关重要。</w:t>
      </w:r>
    </w:p>
    <w:p>
      <w:pPr>
        <w:jc w:val="both"/>
      </w:pPr>
      <w:r>
        <w:rPr/>
        <w:t xml:space="preserve"/>
      </w:r>
    </w:p>
    <w:p>
      <w:pPr>
        <w:jc w:val="both"/>
      </w:pPr>
      <w:r>
        <w:rPr/>
        <w:t xml:space="preserve">5. 所提出主张的缺失证据：文章中提到使用纳米技术的太阳能收集方法具有巨大潜力，但没有提供足够的证据来支持这一主张。缺乏实验证据和数据使得这个主张缺乏说服力。</w:t>
      </w:r>
    </w:p>
    <w:p>
      <w:pPr>
        <w:jc w:val="both"/>
      </w:pPr>
      <w:r>
        <w:rPr/>
        <w:t xml:space="preserve"/>
      </w:r>
    </w:p>
    <w:p>
      <w:pPr>
        <w:jc w:val="both"/>
      </w:pPr>
      <w:r>
        <w:rPr/>
        <w:t xml:space="preserve">6. 未探索的反驳：文章没有探讨太阳能电池技术的批评观点或反对意见。这种未探索的反驳可能导致读者对该技术的全面了解受到限制。</w:t>
      </w:r>
    </w:p>
    <w:p>
      <w:pPr>
        <w:jc w:val="both"/>
      </w:pPr>
      <w:r>
        <w:rPr/>
        <w:t xml:space="preserve"/>
      </w:r>
    </w:p>
    <w:p>
      <w:pPr>
        <w:jc w:val="both"/>
      </w:pPr>
      <w:r>
        <w:rPr/>
        <w:t xml:space="preserve">7. 宣传内容：文章中存在宣传性语言和偏袒某种观点的倾向。这可能会影响读者对太阳能电池技术的客观理解，并导致信息不平衡。</w:t>
      </w:r>
    </w:p>
    <w:p>
      <w:pPr>
        <w:jc w:val="both"/>
      </w:pPr>
      <w:r>
        <w:rPr/>
        <w:t xml:space="preserve"/>
      </w:r>
    </w:p>
    <w:p>
      <w:pPr>
        <w:jc w:val="both"/>
      </w:pPr>
      <w:r>
        <w:rPr/>
        <w:t xml:space="preserve">8. 是否注意到可能的风险：文章没有提及太阳能电池技术可能面临的风险和挑战，如材料稀缺性、环境影响等。忽略这些潜在风险可能导致对该技术的评估不完整。</w:t>
      </w:r>
    </w:p>
    <w:p>
      <w:pPr>
        <w:jc w:val="both"/>
      </w:pPr>
      <w:r>
        <w:rPr/>
        <w:t xml:space="preserve"/>
      </w:r>
    </w:p>
    <w:p>
      <w:pPr>
        <w:jc w:val="both"/>
      </w:pPr>
      <w:r>
        <w:rPr/>
        <w:t xml:space="preserve">9. 没有平等地呈现双方：文章只关注了太阳能电池技术的优势和前景，而没有平等地呈现其他能源解决方案或竞争技术。这种不平等呈现可能导致读者对该技术的理解产生偏差。</w:t>
      </w:r>
    </w:p>
    <w:p>
      <w:pPr>
        <w:jc w:val="both"/>
      </w:pPr>
      <w:r>
        <w:rPr/>
        <w:t xml:space="preserve"/>
      </w:r>
    </w:p>
    <w:p>
      <w:pPr>
        <w:jc w:val="both"/>
      </w:pPr>
      <w:r>
        <w:rPr/>
        <w:t xml:space="preserve">总体而言，上述文章存在一些潜在的偏见和不完整的报道，缺乏全面性和客观性。读者应该谨慎对待其中提出的主张，并寻找更多来源的信息来进行综合评估。</w:t>
      </w:r>
    </w:p>
    <w:p>
      <w:pPr>
        <w:pStyle w:val="Heading1"/>
      </w:pPr>
      <w:bookmarkStart w:id="5" w:name="_Toc5"/>
      <w:r>
        <w:t>Topics for further research:</w:t>
      </w:r>
      <w:bookmarkEnd w:id="5"/>
    </w:p>
    <w:p>
      <w:pPr>
        <w:spacing w:after="0"/>
        <w:numPr>
          <w:ilvl w:val="0"/>
          <w:numId w:val="2"/>
        </w:numPr>
      </w:pPr>
      <w:r>
        <w:rPr/>
        <w:t xml:space="preserve">太阳能电池技术的成本效益
</w:t>
      </w:r>
    </w:p>
    <w:p>
      <w:pPr>
        <w:spacing w:after="0"/>
        <w:numPr>
          <w:ilvl w:val="0"/>
          <w:numId w:val="2"/>
        </w:numPr>
      </w:pPr>
      <w:r>
        <w:rPr/>
        <w:t xml:space="preserve">太阳能电池技术的可持续性
</w:t>
      </w:r>
    </w:p>
    <w:p>
      <w:pPr>
        <w:spacing w:after="0"/>
        <w:numPr>
          <w:ilvl w:val="0"/>
          <w:numId w:val="2"/>
        </w:numPr>
      </w:pPr>
      <w:r>
        <w:rPr/>
        <w:t xml:space="preserve">太阳能电池技术的材料耗用
</w:t>
      </w:r>
    </w:p>
    <w:p>
      <w:pPr>
        <w:spacing w:after="0"/>
        <w:numPr>
          <w:ilvl w:val="0"/>
          <w:numId w:val="2"/>
        </w:numPr>
      </w:pPr>
      <w:r>
        <w:rPr/>
        <w:t xml:space="preserve">纳米技术在太阳能收集中的实际应用
</w:t>
      </w:r>
    </w:p>
    <w:p>
      <w:pPr>
        <w:spacing w:after="0"/>
        <w:numPr>
          <w:ilvl w:val="0"/>
          <w:numId w:val="2"/>
        </w:numPr>
      </w:pPr>
      <w:r>
        <w:rPr/>
        <w:t xml:space="preserve">太阳能电池技术的批评观点或反对意见
</w:t>
      </w:r>
    </w:p>
    <w:p>
      <w:pPr>
        <w:numPr>
          <w:ilvl w:val="0"/>
          <w:numId w:val="2"/>
        </w:numPr>
      </w:pPr>
      <w:r>
        <w:rPr/>
        <w:t xml:space="preserve">太阳能电池技术可能面临的风险和挑战</w:t>
      </w:r>
    </w:p>
    <w:p>
      <w:pPr>
        <w:pStyle w:val="Heading1"/>
      </w:pPr>
      <w:bookmarkStart w:id="6" w:name="_Toc6"/>
      <w:r>
        <w:t>Report location:</w:t>
      </w:r>
      <w:bookmarkEnd w:id="6"/>
    </w:p>
    <w:p>
      <w:hyperlink r:id="rId8" w:history="1">
        <w:r>
          <w:rPr>
            <w:color w:val="2980b9"/>
            <w:u w:val="single"/>
          </w:rPr>
          <w:t xml:space="preserve">https://www.fullpicture.app/item/459a339e369b48652496d0956e5e7ec0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B2B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n-introduction-to-solar-cell-technology-Ranabhat-Patrikeev/4b7b6de63e9595860872b70e2a6348d60043a9d7?p2df=" TargetMode="External"/><Relationship Id="rId8" Type="http://schemas.openxmlformats.org/officeDocument/2006/relationships/hyperlink" Target="https://www.fullpicture.app/item/459a339e369b48652496d0956e5e7e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2023-12-23T09:06:45+01:00</dcterms:created>
  <dcterms:modified xsi:type="dcterms:W3CDTF">2023-12-23T09:06:45+01:00</dcterms:modified>
</cp:coreProperties>
</file>

<file path=docProps/custom.xml><?xml version="1.0" encoding="utf-8"?>
<Properties xmlns="http://schemas.openxmlformats.org/officeDocument/2006/custom-properties" xmlns:vt="http://schemas.openxmlformats.org/officeDocument/2006/docPropsVTypes"/>
</file>