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 Palestinian students aged 20 shot in Vermont, US: What to know | Israel-Palestine conflict News | Al Jazeera</w:t>
      </w:r>
      <w:br/>
      <w:hyperlink r:id="rId7" w:history="1">
        <w:r>
          <w:rPr>
            <w:color w:val="2980b9"/>
            <w:u w:val="single"/>
          </w:rPr>
          <w:t xml:space="preserve">https://www.aljazeera.com/news/2023/11/27/three-palestinian-students-aged-20-shot-injured-in-vermont-what-to-know</w:t>
        </w:r>
      </w:hyperlink>
    </w:p>
    <w:p>
      <w:pPr>
        <w:pStyle w:val="Heading1"/>
      </w:pPr>
      <w:bookmarkStart w:id="2" w:name="_Toc2"/>
      <w:r>
        <w:t>Article summary:</w:t>
      </w:r>
      <w:bookmarkEnd w:id="2"/>
    </w:p>
    <w:p>
      <w:pPr>
        <w:jc w:val="both"/>
      </w:pPr>
      <w:r>
        <w:rPr/>
        <w:t xml:space="preserve">1. Three Palestinian students of Palestinian descent were shot in Vermont, US, in what investigators suspect was a hate-motivated crime. The victims were speaking Arabic and two were wearing keffiyehs at the time of the attack.</w:t>
      </w:r>
    </w:p>
    <w:p>
      <w:pPr>
        <w:jc w:val="both"/>
      </w:pPr>
      <w:r>
        <w:rPr/>
        <w:t xml:space="preserve">2. The families identified the victims as Hisham Awartani, Kinnan Abdalhamid, and Tahseen Ahmed. Two of the victims are US citizens and the third is a legal US resident.</w:t>
      </w:r>
    </w:p>
    <w:p>
      <w:pPr>
        <w:jc w:val="both"/>
      </w:pPr>
      <w:r>
        <w:rPr/>
        <w:t xml:space="preserve">3. The shooting has raised concerns about rising Islamophobia and anti-Arab sentiment in the US amid Israel's war on Gaza, which has resulted in the deaths of nearly 15,000 Palestinians. Authorities have arrested a suspect and are investigating the incident as a possible hate crime.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Based on the content of the article, there are several potential biases and issues with the reporting:</w:t>
      </w:r>
    </w:p>
    <w:p>
      <w:pPr>
        <w:jc w:val="both"/>
      </w:pPr>
      <w:r>
        <w:rPr/>
        <w:t xml:space="preserve"/>
      </w:r>
    </w:p>
    <w:p>
      <w:pPr>
        <w:jc w:val="both"/>
      </w:pPr>
      <w:r>
        <w:rPr/>
        <w:t xml:space="preserve">1. One-sided reporting: The article primarily focuses on the perspective of the Palestinian victims and their families, without providing a balanced view or including perspectives from other sources. This can lead to a skewed understanding of the incident.</w:t>
      </w:r>
    </w:p>
    <w:p>
      <w:pPr>
        <w:jc w:val="both"/>
      </w:pPr>
      <w:r>
        <w:rPr/>
        <w:t xml:space="preserve"/>
      </w:r>
    </w:p>
    <w:p>
      <w:pPr>
        <w:jc w:val="both"/>
      </w:pPr>
      <w:r>
        <w:rPr/>
        <w:t xml:space="preserve">2. Unsupported claims: The article claims that rising Islamophobia in the US is responsible for the attack on the Palestinian students, but it does not provide any evidence or data to support this claim. It is important to critically analyze such claims and consider multiple factors that could have contributed to the incident.</w:t>
      </w:r>
    </w:p>
    <w:p>
      <w:pPr>
        <w:jc w:val="both"/>
      </w:pPr>
      <w:r>
        <w:rPr/>
        <w:t xml:space="preserve"/>
      </w:r>
    </w:p>
    <w:p>
      <w:pPr>
        <w:jc w:val="both"/>
      </w:pPr>
      <w:r>
        <w:rPr/>
        <w:t xml:space="preserve">3. Missing points of consideration: The article does not explore other possible motives for the attack or consider alternative explanations. It immediately jumps to the conclusion that it was a hate crime based on anti-Arab sentiment, without considering other factors such as personal disputes or random acts of violence.</w:t>
      </w:r>
    </w:p>
    <w:p>
      <w:pPr>
        <w:jc w:val="both"/>
      </w:pPr>
      <w:r>
        <w:rPr/>
        <w:t xml:space="preserve"/>
      </w:r>
    </w:p>
    <w:p>
      <w:pPr>
        <w:jc w:val="both"/>
      </w:pPr>
      <w:r>
        <w:rPr/>
        <w:t xml:space="preserve">4. Missing evidence for claims made: The article mentions that critics say media coverage and political discourse in the US have caused anti-Arab and anti-Islam sentiment to rise, but it does not provide any specific examples or evidence to support this claim. Without concrete evidence, these claims should be treated with caution.</w:t>
      </w:r>
    </w:p>
    <w:p>
      <w:pPr>
        <w:jc w:val="both"/>
      </w:pPr>
      <w:r>
        <w:rPr/>
        <w:t xml:space="preserve"/>
      </w:r>
    </w:p>
    <w:p>
      <w:pPr>
        <w:jc w:val="both"/>
      </w:pPr>
      <w:r>
        <w:rPr/>
        <w:t xml:space="preserve">5. Unexplored counterarguments: The article does not present any counterarguments or alternative perspectives regarding the motive behind the attack. This lack of balance can limit readers' understanding of the incident and prevent them from forming an informed opinion.</w:t>
      </w:r>
    </w:p>
    <w:p>
      <w:pPr>
        <w:jc w:val="both"/>
      </w:pPr>
      <w:r>
        <w:rPr/>
        <w:t xml:space="preserve"/>
      </w:r>
    </w:p>
    <w:p>
      <w:pPr>
        <w:jc w:val="both"/>
      </w:pPr>
      <w:r>
        <w:rPr/>
        <w:t xml:space="preserve">6. Partiality: The article heavily relies on statements from individuals who condemn the attack and call for justice, such as Senator Bernie Sanders and Governor Phil Scott. While it is important to include these perspectives, it is also crucial to present opposing viewpoints or different interpretations of events.</w:t>
      </w:r>
    </w:p>
    <w:p>
      <w:pPr>
        <w:jc w:val="both"/>
      </w:pPr>
      <w:r>
        <w:rPr/>
        <w:t xml:space="preserve"/>
      </w:r>
    </w:p>
    <w:p>
      <w:pPr>
        <w:jc w:val="both"/>
      </w:pPr>
      <w:r>
        <w:rPr/>
        <w:t xml:space="preserve">7. Possible risks not noted: The article mentions rising Islamophobia in the US but fails to acknowledge any potential risks associated with making such claims without sufficient evidence. It is important to approach sensitive topics responsibly and avoid spreading unfounded accusations.</w:t>
      </w:r>
    </w:p>
    <w:p>
      <w:pPr>
        <w:jc w:val="both"/>
      </w:pPr>
      <w:r>
        <w:rPr/>
        <w:t xml:space="preserve"/>
      </w:r>
    </w:p>
    <w:p>
      <w:pPr>
        <w:jc w:val="both"/>
      </w:pPr>
      <w:r>
        <w:rPr/>
        <w:t xml:space="preserve">Overall, the article's potential biases include one-sided reporting, unsupported claims, missing evidence, and a lack of balance in presenting different perspectives. It is important for readers to critically analyze the information presented and seek additional sources to form a well-rounded understanding of the incident.</w:t>
      </w:r>
    </w:p>
    <w:p>
      <w:pPr>
        <w:pStyle w:val="Heading1"/>
      </w:pPr>
      <w:bookmarkStart w:id="5" w:name="_Toc5"/>
      <w:r>
        <w:t>Topics for further research:</w:t>
      </w:r>
      <w:bookmarkEnd w:id="5"/>
    </w:p>
    <w:p>
      <w:pPr>
        <w:spacing w:after="0"/>
        <w:numPr>
          <w:ilvl w:val="0"/>
          <w:numId w:val="2"/>
        </w:numPr>
      </w:pPr>
      <w:r>
        <w:rPr/>
        <w:t xml:space="preserve">Alternative motives for attack on Palestinian students
</w:t>
      </w:r>
    </w:p>
    <w:p>
      <w:pPr>
        <w:spacing w:after="0"/>
        <w:numPr>
          <w:ilvl w:val="0"/>
          <w:numId w:val="2"/>
        </w:numPr>
      </w:pPr>
      <w:r>
        <w:rPr/>
        <w:t xml:space="preserve">Factors contributing to rising anti-Arab sentiment in the US
</w:t>
      </w:r>
    </w:p>
    <w:p>
      <w:pPr>
        <w:spacing w:after="0"/>
        <w:numPr>
          <w:ilvl w:val="0"/>
          <w:numId w:val="2"/>
        </w:numPr>
      </w:pPr>
      <w:r>
        <w:rPr/>
        <w:t xml:space="preserve">Criticism of media coverage and political discourse in relation to anti-Arab and anti-Islam sentiment
</w:t>
      </w:r>
    </w:p>
    <w:p>
      <w:pPr>
        <w:spacing w:after="0"/>
        <w:numPr>
          <w:ilvl w:val="0"/>
          <w:numId w:val="2"/>
        </w:numPr>
      </w:pPr>
      <w:r>
        <w:rPr/>
        <w:t xml:space="preserve">Evidence of rising Islamophobia in the US
</w:t>
      </w:r>
    </w:p>
    <w:p>
      <w:pPr>
        <w:spacing w:after="0"/>
        <w:numPr>
          <w:ilvl w:val="0"/>
          <w:numId w:val="2"/>
        </w:numPr>
      </w:pPr>
      <w:r>
        <w:rPr/>
        <w:t xml:space="preserve">Different perspectives on the motive behind the attack on Palestinian students
</w:t>
      </w:r>
    </w:p>
    <w:p>
      <w:pPr>
        <w:numPr>
          <w:ilvl w:val="0"/>
          <w:numId w:val="2"/>
        </w:numPr>
      </w:pPr>
      <w:r>
        <w:rPr/>
        <w:t xml:space="preserve">Potential risks of making unfounded claims about Islamophobia in the US</w:t>
      </w:r>
    </w:p>
    <w:p>
      <w:pPr>
        <w:pStyle w:val="Heading1"/>
      </w:pPr>
      <w:bookmarkStart w:id="6" w:name="_Toc6"/>
      <w:r>
        <w:t>Report location:</w:t>
      </w:r>
      <w:bookmarkEnd w:id="6"/>
    </w:p>
    <w:p>
      <w:hyperlink r:id="rId8" w:history="1">
        <w:r>
          <w:rPr>
            <w:color w:val="2980b9"/>
            <w:u w:val="single"/>
          </w:rPr>
          <w:t xml:space="preserve">https://www.fullpicture.app/item/43b6f9046334130eaeb975c0b6bd65aa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10F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jazeera.com/news/2023/11/27/three-palestinian-students-aged-20-shot-injured-in-vermont-what-to-know" TargetMode="External"/><Relationship Id="rId8" Type="http://schemas.openxmlformats.org/officeDocument/2006/relationships/hyperlink" Target="https://www.fullpicture.app/item/43b6f9046334130eaeb975c0b6bd65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2024-04-22T21:49:04+02:00</dcterms:created>
  <dcterms:modified xsi:type="dcterms:W3CDTF">2024-04-22T21:49:04+02:00</dcterms:modified>
</cp:coreProperties>
</file>

<file path=docProps/custom.xml><?xml version="1.0" encoding="utf-8"?>
<Properties xmlns="http://schemas.openxmlformats.org/officeDocument/2006/custom-properties" xmlns:vt="http://schemas.openxmlformats.org/officeDocument/2006/docPropsVTypes"/>
</file>