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Cropland displacement contributed 60% of the increase in carbon emissions of grain transport in China over 1990–2015 | Nature Food</w:t>
      </w:r>
      <w:br/>
      <w:hyperlink r:id="rId7" w:history="1">
        <w:r>
          <w:rPr>
            <w:color w:val="2980b9"/>
            <w:u w:val="single"/>
          </w:rPr>
          <w:t xml:space="preserve">https://www.nature.com/articles/s43016-023-00708-x</w:t>
        </w:r>
      </w:hyperlink>
    </w:p>
    <w:p>
      <w:pPr>
        <w:pStyle w:val="Heading1"/>
      </w:pPr>
      <w:bookmarkStart w:id="2" w:name="_Toc2"/>
      <w:r>
        <w:t>Article summary:</w:t>
      </w:r>
      <w:bookmarkEnd w:id="2"/>
    </w:p>
    <w:p>
      <w:pPr>
        <w:jc w:val="both"/>
      </w:pPr>
      <w:r>
        <w:rPr/>
        <w:t xml:space="preserve">1. Rapid urbanization in China has led to cropland displacement, which has contributed to a 60% increase in carbon emissions from grain transport between 1990 and 2015.</w:t>
      </w:r>
    </w:p>
    <w:p>
      <w:pPr>
        <w:jc w:val="both"/>
      </w:pPr>
      <w:r>
        <w:rPr/>
        <w:t xml:space="preserve">2. Carbon emissions from food production and transport account for one-third of total greenhouse gas emissions, presenting a challenge to achieving carbon reduction targets.</w:t>
      </w:r>
    </w:p>
    <w:p>
      <w:pPr>
        <w:jc w:val="both"/>
      </w:pPr>
      <w:r>
        <w:rPr/>
        <w:t xml:space="preserve">3. A model-based system was developed to estimate the spatial flows of grain transport and measure the carbon emissions produced by the grain transport system in China. The study also examined the emission impact of grain production displacement and population growth.</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该文章提出了一个有关中国粮食运输碳排放增加的问题，但是存在一些偏见和不足之处。</w:t>
      </w:r>
    </w:p>
    <w:p>
      <w:pPr>
        <w:jc w:val="both"/>
      </w:pPr>
      <w:r>
        <w:rPr/>
        <w:t xml:space="preserve"/>
      </w:r>
    </w:p>
    <w:p>
      <w:pPr>
        <w:jc w:val="both"/>
      </w:pPr>
      <w:r>
        <w:rPr/>
        <w:t xml:space="preserve">首先，文章过于强调城市化对粮食运输碳排放的影响，而忽略了其他因素。例如，农业生产方式、交通基础设施、能源消耗等都会对碳排放产生影响。此外，文章没有考虑到城市化可能导致的土地利用变化和环境破坏等负面影响。</w:t>
      </w:r>
    </w:p>
    <w:p>
      <w:pPr>
        <w:jc w:val="both"/>
      </w:pPr>
      <w:r>
        <w:rPr/>
        <w:t xml:space="preserve"/>
      </w:r>
    </w:p>
    <w:p>
      <w:pPr>
        <w:jc w:val="both"/>
      </w:pPr>
      <w:r>
        <w:rPr/>
        <w:t xml:space="preserve">其次，文章没有提供足够的证据来支持其主张。例如，在讨论粮食运输碳排放增加的原因时，文章只提到了农田被城市化取代这一因素，并未探讨其他可能的原因。此外，在讨论解决方案时，文章也没有提供足够的证据来支持其建议。</w:t>
      </w:r>
    </w:p>
    <w:p>
      <w:pPr>
        <w:jc w:val="both"/>
      </w:pPr>
      <w:r>
        <w:rPr/>
        <w:t xml:space="preserve"/>
      </w:r>
    </w:p>
    <w:p>
      <w:pPr>
        <w:jc w:val="both"/>
      </w:pPr>
      <w:r>
        <w:rPr/>
        <w:t xml:space="preserve">最后，文章存在宣传内容和偏袒现象。例如，在讨论中国政府实施的保护耕地政策时，文章只强调了政策对稳定耕地数量的积极作用，并未探讨政策可能带来的负面影响或争议。</w:t>
      </w:r>
    </w:p>
    <w:p>
      <w:pPr>
        <w:jc w:val="both"/>
      </w:pPr>
      <w:r>
        <w:rPr/>
        <w:t xml:space="preserve"/>
      </w:r>
    </w:p>
    <w:p>
      <w:pPr>
        <w:jc w:val="both"/>
      </w:pPr>
      <w:r>
        <w:rPr/>
        <w:t xml:space="preserve">综上所述，该文章存在一些偏见和不足之处，并需要更全面、客观地探讨相关问题。</w:t>
      </w:r>
    </w:p>
    <w:p>
      <w:pPr>
        <w:pStyle w:val="Heading1"/>
      </w:pPr>
      <w:bookmarkStart w:id="5" w:name="_Toc5"/>
      <w:r>
        <w:t>Topics for further research:</w:t>
      </w:r>
      <w:bookmarkEnd w:id="5"/>
    </w:p>
    <w:p>
      <w:pPr>
        <w:spacing w:after="0"/>
        <w:numPr>
          <w:ilvl w:val="0"/>
          <w:numId w:val="2"/>
        </w:numPr>
      </w:pPr>
      <w:r>
        <w:rPr/>
        <w:t xml:space="preserve">Factors affecting carbon emissions in food transportation beyond urbanization
</w:t>
      </w:r>
    </w:p>
    <w:p>
      <w:pPr>
        <w:spacing w:after="0"/>
        <w:numPr>
          <w:ilvl w:val="0"/>
          <w:numId w:val="2"/>
        </w:numPr>
      </w:pPr>
      <w:r>
        <w:rPr/>
        <w:t xml:space="preserve">Negative impacts of urbanization on land use and environment
</w:t>
      </w:r>
    </w:p>
    <w:p>
      <w:pPr>
        <w:spacing w:after="0"/>
        <w:numPr>
          <w:ilvl w:val="0"/>
          <w:numId w:val="2"/>
        </w:numPr>
      </w:pPr>
      <w:r>
        <w:rPr/>
        <w:t xml:space="preserve">Lack of evidence to support the claims made in the article
</w:t>
      </w:r>
    </w:p>
    <w:p>
      <w:pPr>
        <w:spacing w:after="0"/>
        <w:numPr>
          <w:ilvl w:val="0"/>
          <w:numId w:val="2"/>
        </w:numPr>
      </w:pPr>
      <w:r>
        <w:rPr/>
        <w:t xml:space="preserve">Other possible reasons for the increase in carbon emissions in food transportation
</w:t>
      </w:r>
    </w:p>
    <w:p>
      <w:pPr>
        <w:spacing w:after="0"/>
        <w:numPr>
          <w:ilvl w:val="0"/>
          <w:numId w:val="2"/>
        </w:numPr>
      </w:pPr>
      <w:r>
        <w:rPr/>
        <w:t xml:space="preserve">Insufficient evidence to support the proposed solutions
</w:t>
      </w:r>
    </w:p>
    <w:p>
      <w:pPr>
        <w:numPr>
          <w:ilvl w:val="0"/>
          <w:numId w:val="2"/>
        </w:numPr>
      </w:pPr>
      <w:r>
        <w:rPr/>
        <w:t xml:space="preserve">Biased and promotional content in the article</w:t>
      </w:r>
    </w:p>
    <w:p>
      <w:pPr>
        <w:pStyle w:val="Heading1"/>
      </w:pPr>
      <w:bookmarkStart w:id="6" w:name="_Toc6"/>
      <w:r>
        <w:t>Report location:</w:t>
      </w:r>
      <w:bookmarkEnd w:id="6"/>
    </w:p>
    <w:p>
      <w:hyperlink r:id="rId8" w:history="1">
        <w:r>
          <w:rPr>
            <w:color w:val="2980b9"/>
            <w:u w:val="single"/>
          </w:rPr>
          <w:t xml:space="preserve">https://www.fullpicture.app/item/435ebeb9c96ad97d0a895201136c2bdf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8B19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3016-023-00708-x" TargetMode="External"/><Relationship Id="rId8" Type="http://schemas.openxmlformats.org/officeDocument/2006/relationships/hyperlink" Target="https://www.fullpicture.app/item/435ebeb9c96ad97d0a895201136c2bd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2023-12-28T22:55:51+01:00</dcterms:created>
  <dcterms:modified xsi:type="dcterms:W3CDTF">2023-12-28T22:55:51+01:00</dcterms:modified>
</cp:coreProperties>
</file>

<file path=docProps/custom.xml><?xml version="1.0" encoding="utf-8"?>
<Properties xmlns="http://schemas.openxmlformats.org/officeDocument/2006/custom-properties" xmlns:vt="http://schemas.openxmlformats.org/officeDocument/2006/docPropsVTypes"/>
</file>