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Paul Joseph Watson on X: "During a speech to the U.S. Air Force, transgender Space Force Col. Bree Fram demanded everyone use pronouns in their emails as a way to enhance “winning war fighting strategies”. https://t.co/SHJAd5WjZi" / Twitter</w:t>
      </w:r>
      <w:br/>
      <w:hyperlink r:id="rId7" w:history="1">
        <w:r>
          <w:rPr>
            <w:color w:val="2980b9"/>
            <w:u w:val="single"/>
          </w:rPr>
          <w:t xml:space="preserve">https://twitter.com/i/communitynotes/contribute_form/1763558014315794824</w:t>
        </w:r>
      </w:hyperlink>
    </w:p>
    <w:p>
      <w:pPr>
        <w:pStyle w:val="Heading1"/>
      </w:pPr>
      <w:bookmarkStart w:id="2" w:name="_Toc2"/>
      <w:r>
        <w:t>Article summary:</w:t>
      </w:r>
      <w:bookmarkEnd w:id="2"/>
    </w:p>
    <w:p>
      <w:pPr>
        <w:jc w:val="both"/>
      </w:pPr>
      <w:r>
        <w:rPr/>
        <w:t xml:space="preserve">1. Transgender Space Force Col. Bree Fram demanded the use of pronouns in emails during a speech to the U.S. Air Force.</w:t>
      </w:r>
    </w:p>
    <w:p>
      <w:pPr>
        <w:jc w:val="both"/>
      </w:pPr>
      <w:r>
        <w:rPr/>
        <w:t xml:space="preserve">2. Col. Fram believes using correct pronouns will enhance "winning war fighting strategies".</w:t>
      </w:r>
    </w:p>
    <w:p>
      <w:pPr>
        <w:jc w:val="both"/>
      </w:pPr>
      <w:r>
        <w:rPr/>
        <w:t xml:space="preserve">3. The demand for pronoun usage was made as a way to promote inclusivity and respect within the military.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in question discusses a speech given by transgender Space Force Col. Bree Fram to the U.S. Air Force, where she reportedly demanded that everyone use pronouns in their emails as a way to enhance "winning war fighting strategies". The article seems to be quoting Paul Joseph Watson, a known conservative commentator and conspiracy theorist, who is likely using this story to push his own agenda.</w:t>
      </w:r>
    </w:p>
    <w:p>
      <w:pPr>
        <w:jc w:val="both"/>
      </w:pPr>
      <w:r>
        <w:rPr/>
        <w:t xml:space="preserve"/>
      </w:r>
    </w:p>
    <w:p>
      <w:pPr>
        <w:jc w:val="both"/>
      </w:pPr>
      <w:r>
        <w:rPr/>
        <w:t xml:space="preserve">One potential bias in this article is the framing of Col. Fram's request for pronoun usage as something negative or unnecessary. The article does not provide any context for why Col. Fram made this request or how it could potentially benefit the military. By only focusing on the demand for pronoun usage, the article may be trying to paint Col. Fram in a negative light and discredit her message.</w:t>
      </w:r>
    </w:p>
    <w:p>
      <w:pPr>
        <w:jc w:val="both"/>
      </w:pPr>
      <w:r>
        <w:rPr/>
        <w:t xml:space="preserve"/>
      </w:r>
    </w:p>
    <w:p>
      <w:pPr>
        <w:jc w:val="both"/>
      </w:pPr>
      <w:r>
        <w:rPr/>
        <w:t xml:space="preserve">Additionally, the article does not provide any evidence or sources to support its claims about Col. Fram's speech or the impact of using pronouns in emails on "winning war fighting strategies". Without this evidence, readers are left to take the author's word for it, which can be misleading and promote misinformation.</w:t>
      </w:r>
    </w:p>
    <w:p>
      <w:pPr>
        <w:jc w:val="both"/>
      </w:pPr>
      <w:r>
        <w:rPr/>
        <w:t xml:space="preserve"/>
      </w:r>
    </w:p>
    <w:p>
      <w:pPr>
        <w:jc w:val="both"/>
      </w:pPr>
      <w:r>
        <w:rPr/>
        <w:t xml:space="preserve">Furthermore, the article does not explore any potential counterarguments or perspectives on why using correct pronouns could be important in a military setting. It presents a one-sided view that dismisses Col. Fram's request without considering the possible reasons behind it.</w:t>
      </w:r>
    </w:p>
    <w:p>
      <w:pPr>
        <w:jc w:val="both"/>
      </w:pPr>
      <w:r>
        <w:rPr/>
        <w:t xml:space="preserve"/>
      </w:r>
    </w:p>
    <w:p>
      <w:pPr>
        <w:jc w:val="both"/>
      </w:pPr>
      <w:r>
        <w:rPr/>
        <w:t xml:space="preserve">Overall, this article appears to be biased and lacking in critical analysis of the topic at hand. It is important for readers to approach articles like these with skepticism and seek out additional sources and perspectives before forming an opinion on the matter.</w:t>
      </w:r>
    </w:p>
    <w:p>
      <w:pPr>
        <w:pStyle w:val="Heading1"/>
      </w:pPr>
      <w:bookmarkStart w:id="5" w:name="_Toc5"/>
      <w:r>
        <w:t>Topics for further research:</w:t>
      </w:r>
      <w:bookmarkEnd w:id="5"/>
    </w:p>
    <w:p>
      <w:pPr>
        <w:spacing w:after="0"/>
        <w:numPr>
          <w:ilvl w:val="0"/>
          <w:numId w:val="2"/>
        </w:numPr>
      </w:pPr>
      <w:r>
        <w:rPr/>
        <w:t xml:space="preserve">Importance of using correct pronouns in military settings
</w:t>
      </w:r>
    </w:p>
    <w:p>
      <w:pPr>
        <w:spacing w:after="0"/>
        <w:numPr>
          <w:ilvl w:val="0"/>
          <w:numId w:val="2"/>
        </w:numPr>
      </w:pPr>
      <w:r>
        <w:rPr/>
        <w:t xml:space="preserve">Benefits of inclusive language in the workplace
</w:t>
      </w:r>
    </w:p>
    <w:p>
      <w:pPr>
        <w:spacing w:after="0"/>
        <w:numPr>
          <w:ilvl w:val="0"/>
          <w:numId w:val="2"/>
        </w:numPr>
      </w:pPr>
      <w:r>
        <w:rPr/>
        <w:t xml:space="preserve">Transgender representation in the military
</w:t>
      </w:r>
    </w:p>
    <w:p>
      <w:pPr>
        <w:spacing w:after="0"/>
        <w:numPr>
          <w:ilvl w:val="0"/>
          <w:numId w:val="2"/>
        </w:numPr>
      </w:pPr>
      <w:r>
        <w:rPr/>
        <w:t xml:space="preserve">Strategies for promoting diversity and inclusion in the armed forces
</w:t>
      </w:r>
    </w:p>
    <w:p>
      <w:pPr>
        <w:spacing w:after="0"/>
        <w:numPr>
          <w:ilvl w:val="0"/>
          <w:numId w:val="2"/>
        </w:numPr>
      </w:pPr>
      <w:r>
        <w:rPr/>
        <w:t xml:space="preserve">Impact of pronoun usage on team cohesion and morale
</w:t>
      </w:r>
    </w:p>
    <w:p>
      <w:pPr>
        <w:numPr>
          <w:ilvl w:val="0"/>
          <w:numId w:val="2"/>
        </w:numPr>
      </w:pPr>
      <w:r>
        <w:rPr/>
        <w:t xml:space="preserve">Research on the effects of inclusive language on organizational performance</w:t>
      </w:r>
    </w:p>
    <w:p>
      <w:pPr>
        <w:pStyle w:val="Heading1"/>
      </w:pPr>
      <w:bookmarkStart w:id="6" w:name="_Toc6"/>
      <w:r>
        <w:t>Report location:</w:t>
      </w:r>
      <w:bookmarkEnd w:id="6"/>
    </w:p>
    <w:p>
      <w:hyperlink r:id="rId8" w:history="1">
        <w:r>
          <w:rPr>
            <w:color w:val="2980b9"/>
            <w:u w:val="single"/>
          </w:rPr>
          <w:t xml:space="preserve">https://www.fullpicture.app/item/4310201e91b2aa073298d20a24d72f9a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417E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witter.com/i/communitynotes/contribute_form/1763558014315794824" TargetMode="External"/><Relationship Id="rId8" Type="http://schemas.openxmlformats.org/officeDocument/2006/relationships/hyperlink" Target="https://www.fullpicture.app/item/4310201e91b2aa073298d20a24d72f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2024-06-30T08:22:39+02:00</dcterms:created>
  <dcterms:modified xsi:type="dcterms:W3CDTF">2024-06-30T08:22:39+02:00</dcterms:modified>
</cp:coreProperties>
</file>

<file path=docProps/custom.xml><?xml version="1.0" encoding="utf-8"?>
<Properties xmlns="http://schemas.openxmlformats.org/officeDocument/2006/custom-properties" xmlns:vt="http://schemas.openxmlformats.org/officeDocument/2006/docPropsVTypes"/>
</file>