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SUPPLY CHAIN USING SMART CONTRACT BLOCKCHAIN TECHNOLOGY IN ORGANIZATIONAL BUSINESS</w:t>
      </w:r>
      <w:br/>
      <w:hyperlink r:id="rId7" w:history="1">
        <w:r>
          <w:rPr>
            <w:color w:val="2980b9"/>
            <w:u w:val="single"/>
          </w:rPr>
          <w:t xml:space="preserve">https://www.researchgate.net/publication/353401184_SUPPLY_CHAIN_USING_SMART_CONTRACT_BLOCKCHAIN_TECHNOLOGY_IN_ORGANIZATIONAL_BUSINESS</w:t>
        </w:r>
      </w:hyperlink>
    </w:p>
    <w:p>
      <w:pPr>
        <w:pStyle w:val="Heading1"/>
      </w:pPr>
      <w:bookmarkStart w:id="2" w:name="_Toc2"/>
      <w:r>
        <w:t>Article summary:</w:t>
      </w:r>
      <w:bookmarkEnd w:id="2"/>
    </w:p>
    <w:p>
      <w:pPr>
        <w:jc w:val="both"/>
      </w:pPr>
      <w:r>
        <w:rPr/>
        <w:t xml:space="preserve">1. Smart contracts and blockchain technology can reduce transaction costs and enable cross-organizational collaboration in supply chains.</w:t>
      </w:r>
    </w:p>
    <w:p>
      <w:pPr>
        <w:jc w:val="both"/>
      </w:pPr>
      <w:r>
        <w:rPr/>
        <w:t xml:space="preserve">2. The most prevalent smart contract applications in business are supply chain management, the Internet of Things, and Industry solutions.</w:t>
      </w:r>
    </w:p>
    <w:p>
      <w:pPr>
        <w:jc w:val="both"/>
      </w:pPr>
      <w:r>
        <w:rPr/>
        <w:t xml:space="preserve">3. Blockchain technology allows for decentralized procedures, which can help address issues such as the hegemony of large companies and difficulties with supply chain financing and lead-time.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该文章提出了智能合约和区块链技术在供应链管理中的应用，但存在一些偏见和不足之处。</w:t>
      </w:r>
    </w:p>
    <w:p>
      <w:pPr>
        <w:jc w:val="both"/>
      </w:pPr>
      <w:r>
        <w:rPr/>
        <w:t xml:space="preserve"/>
      </w:r>
    </w:p>
    <w:p>
      <w:pPr>
        <w:jc w:val="both"/>
      </w:pPr>
      <w:r>
        <w:rPr/>
        <w:t xml:space="preserve">首先，文章没有充分探讨智能合约和区块链技术可能带来的风险和挑战。例如，由于智能合约是不可逆转的，如果出现错误或漏洞，可能会导致无法修复的损失。此外，区块链技术也存在着隐私保护、数据安全等方面的问题。</w:t>
      </w:r>
    </w:p>
    <w:p>
      <w:pPr>
        <w:jc w:val="both"/>
      </w:pPr>
      <w:r>
        <w:rPr/>
        <w:t xml:space="preserve"/>
      </w:r>
    </w:p>
    <w:p>
      <w:pPr>
        <w:jc w:val="both"/>
      </w:pPr>
      <w:r>
        <w:rPr/>
        <w:t xml:space="preserve">其次，文章过于强调智能合约和区块链技术对成本降低和效率提高的作用，并忽略了其他因素对供应链管理的影响。例如，人力资源、物流运输等方面也会对供应链管理产生重要影响。</w:t>
      </w:r>
    </w:p>
    <w:p>
      <w:pPr>
        <w:jc w:val="both"/>
      </w:pPr>
      <w:r>
        <w:rPr/>
        <w:t xml:space="preserve"/>
      </w:r>
    </w:p>
    <w:p>
      <w:pPr>
        <w:jc w:val="both"/>
      </w:pPr>
      <w:r>
        <w:rPr/>
        <w:t xml:space="preserve">此外，文章没有提供足够的证据来支持其主张。虽然作者进行了在线专家访谈和问卷调查，但并未说明样本数量、来源、代表性等信息。</w:t>
      </w:r>
    </w:p>
    <w:p>
      <w:pPr>
        <w:jc w:val="both"/>
      </w:pPr>
      <w:r>
        <w:rPr/>
        <w:t xml:space="preserve"/>
      </w:r>
    </w:p>
    <w:p>
      <w:pPr>
        <w:jc w:val="both"/>
      </w:pPr>
      <w:r>
        <w:rPr/>
        <w:t xml:space="preserve">最后，在介绍智能合约和区块链技术时，文章过于宣传其优点，并未平等地呈现双方观点。同时也缺乏对相关领域内其他技术或方法的比较分析。</w:t>
      </w:r>
    </w:p>
    <w:p>
      <w:pPr>
        <w:jc w:val="both"/>
      </w:pPr>
      <w:r>
        <w:rPr/>
        <w:t xml:space="preserve"/>
      </w:r>
    </w:p>
    <w:p>
      <w:pPr>
        <w:jc w:val="both"/>
      </w:pPr>
      <w:r>
        <w:rPr/>
        <w:t xml:space="preserve">综上所述，该文章需要更加客观全面地探讨智能合约和区块链技术在供应链管理中的应用，并注意到其中可能存在的风险与挑战。同时需要提供更多有力证据来支持其主张，并平等呈现双方观点。</w:t>
      </w:r>
    </w:p>
    <w:p>
      <w:pPr>
        <w:pStyle w:val="Heading1"/>
      </w:pPr>
      <w:bookmarkStart w:id="5" w:name="_Toc5"/>
      <w:r>
        <w:t>Topics for further research:</w:t>
      </w:r>
      <w:bookmarkEnd w:id="5"/>
    </w:p>
    <w:p>
      <w:pPr>
        <w:spacing w:after="0"/>
        <w:numPr>
          <w:ilvl w:val="0"/>
          <w:numId w:val="2"/>
        </w:numPr>
      </w:pPr>
      <w:r>
        <w:rPr/>
        <w:t xml:space="preserve">Risks and challenges of smart contracts and blockchain technology in supply chain management
</w:t>
      </w:r>
    </w:p>
    <w:p>
      <w:pPr>
        <w:spacing w:after="0"/>
        <w:numPr>
          <w:ilvl w:val="0"/>
          <w:numId w:val="2"/>
        </w:numPr>
      </w:pPr>
      <w:r>
        <w:rPr/>
        <w:t xml:space="preserve">Other factors affecting supply chain management beyond cost reduction and efficiency improvement
</w:t>
      </w:r>
    </w:p>
    <w:p>
      <w:pPr>
        <w:spacing w:after="0"/>
        <w:numPr>
          <w:ilvl w:val="0"/>
          <w:numId w:val="2"/>
        </w:numPr>
      </w:pPr>
      <w:r>
        <w:rPr/>
        <w:t xml:space="preserve">Lack of sufficient evidence to support the claims made in the article
</w:t>
      </w:r>
    </w:p>
    <w:p>
      <w:pPr>
        <w:spacing w:after="0"/>
        <w:numPr>
          <w:ilvl w:val="0"/>
          <w:numId w:val="2"/>
        </w:numPr>
      </w:pPr>
      <w:r>
        <w:rPr/>
        <w:t xml:space="preserve">Need for a more balanced presentation of the advantages and disadvantages of smart contracts and blockchain technology
</w:t>
      </w:r>
    </w:p>
    <w:p>
      <w:pPr>
        <w:spacing w:after="0"/>
        <w:numPr>
          <w:ilvl w:val="0"/>
          <w:numId w:val="2"/>
        </w:numPr>
      </w:pPr>
      <w:r>
        <w:rPr/>
        <w:t xml:space="preserve">Comparison analysis with other technologies or methods in the relevant field
</w:t>
      </w:r>
    </w:p>
    <w:p>
      <w:pPr>
        <w:numPr>
          <w:ilvl w:val="0"/>
          <w:numId w:val="2"/>
        </w:numPr>
      </w:pPr>
      <w:r>
        <w:rPr/>
        <w:t xml:space="preserve">Importance of addressing privacy protection and data security issues in blockchain technology.</w:t>
      </w:r>
    </w:p>
    <w:p>
      <w:pPr>
        <w:pStyle w:val="Heading1"/>
      </w:pPr>
      <w:bookmarkStart w:id="6" w:name="_Toc6"/>
      <w:r>
        <w:t>Report location:</w:t>
      </w:r>
      <w:bookmarkEnd w:id="6"/>
    </w:p>
    <w:p>
      <w:hyperlink r:id="rId8" w:history="1">
        <w:r>
          <w:rPr>
            <w:color w:val="2980b9"/>
            <w:u w:val="single"/>
          </w:rPr>
          <w:t xml:space="preserve">https://www.fullpicture.app/item/4309fdaa5b12cf86adbf28552fd9cea6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6A9D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53401184_SUPPLY_CHAIN_USING_SMART_CONTRACT_BLOCKCHAIN_TECHNOLOGY_IN_ORGANIZATIONAL_BUSINESS" TargetMode="External"/><Relationship Id="rId8" Type="http://schemas.openxmlformats.org/officeDocument/2006/relationships/hyperlink" Target="https://www.fullpicture.app/item/4309fdaa5b12cf86adbf28552fd9ce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2023-12-11T07:03:17+01:00</dcterms:created>
  <dcterms:modified xsi:type="dcterms:W3CDTF">2023-12-11T07:03:17+01:00</dcterms:modified>
</cp:coreProperties>
</file>

<file path=docProps/custom.xml><?xml version="1.0" encoding="utf-8"?>
<Properties xmlns="http://schemas.openxmlformats.org/officeDocument/2006/custom-properties" xmlns:vt="http://schemas.openxmlformats.org/officeDocument/2006/docPropsVTypes"/>
</file>