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Simulation of biomass gasification in bubbling fluidized bed reactor using aspen plus® - ScienceDirect --- 使用aspen plus®模拟鼓泡流化床反应器中的生物质气化 - ScienceDirect</w:t>
      </w:r>
      <w:br/>
      <w:hyperlink r:id="rId7" w:history="1">
        <w:r>
          <w:rPr>
            <w:color w:val="2980b9"/>
            <w:u w:val="single"/>
          </w:rPr>
          <w:t xml:space="preserve">https://www.sciencedirect.com/science/article/pii/S0196890421001576</w:t>
        </w:r>
      </w:hyperlink>
    </w:p>
    <w:p>
      <w:pPr>
        <w:pStyle w:val="Heading1"/>
      </w:pPr>
      <w:bookmarkStart w:id="2" w:name="_Toc2"/>
      <w:r>
        <w:t>Article summary:</w:t>
      </w:r>
      <w:bookmarkEnd w:id="2"/>
    </w:p>
    <w:p>
      <w:pPr>
        <w:jc w:val="both"/>
      </w:pPr>
      <w:r>
        <w:rPr/>
        <w:t xml:space="preserve">1. Gasification is a complex process with varying gas and tar compositions, making it difficult to accurately predict the producer gas composition.</w:t>
      </w:r>
    </w:p>
    <w:p>
      <w:pPr>
        <w:jc w:val="both"/>
      </w:pPr>
      <w:r>
        <w:rPr/>
        <w:t xml:space="preserve">2. Process simulation using Aspen Plus® is an effective tool for understanding and optimizing the gasification process, as it allows for analysis, evaluation, and design.</w:t>
      </w:r>
    </w:p>
    <w:p>
      <w:pPr>
        <w:jc w:val="both"/>
      </w:pPr>
      <w:r>
        <w:rPr/>
        <w:t xml:space="preserve">3. Aspen Plus® offers advantages such as a wide properties database, flexibility in process configurations, integration of upstream and downstream processes, and the ability to predict the real behavior of the process with accuracy.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"Simulation of biomass gasification in bubbling fluidized bed reactor using Aspen Plus®" provides an introduction to the gasification process and discusses the challenges associated with predicting the composition of producer gas. It highlights the importance of process simulation in understanding and optimizing the gasification process.</w:t>
      </w:r>
    </w:p>
    <w:p>
      <w:pPr>
        <w:jc w:val="both"/>
      </w:pPr>
      <w:r>
        <w:rPr/>
        <w:t xml:space="preserve"/>
      </w:r>
    </w:p>
    <w:p>
      <w:pPr>
        <w:jc w:val="both"/>
      </w:pPr>
      <w:r>
        <w:rPr/>
        <w:t xml:space="preserve">One potential bias in the article is its focus on Aspen Plus® as a simulation tool for biomass gasification. While Aspen Plus® is a widely used software with advantages such as a comprehensive database of compounds and thermodynamic models, it is important to acknowledge that there are other simulation tools available for this purpose. The article does not provide a balanced comparison or evaluation of different simulation tools, which could limit the reader's understanding of alternative options.</w:t>
      </w:r>
    </w:p>
    <w:p>
      <w:pPr>
        <w:jc w:val="both"/>
      </w:pPr>
      <w:r>
        <w:rPr/>
        <w:t xml:space="preserve"/>
      </w:r>
    </w:p>
    <w:p>
      <w:pPr>
        <w:jc w:val="both"/>
      </w:pPr>
      <w:r>
        <w:rPr/>
        <w:t xml:space="preserve">The article also mentions that chemical equilibrium modeling, commonly used in Aspen Plus®, may not accurately predict gas composition in bubbling fluidized bed reactors. However, it does not provide sufficient evidence or explanation for this claim. The lack of supporting data or references weakens the credibility of this statement.</w:t>
      </w:r>
    </w:p>
    <w:p>
      <w:pPr>
        <w:jc w:val="both"/>
      </w:pPr>
      <w:r>
        <w:rPr/>
        <w:t xml:space="preserve"/>
      </w:r>
    </w:p>
    <w:p>
      <w:pPr>
        <w:jc w:val="both"/>
      </w:pPr>
      <w:r>
        <w:rPr/>
        <w:t xml:space="preserve">Furthermore, the article focuses primarily on the benefits and capabilities of Aspen Plus® without adequately discussing its limitations or potential risks. While it briefly mentions that accurate modeling requires suitable thermodynamic data, realistic operating conditions, and precise equipment models, it does not delve into potential challenges or uncertainties associated with these factors.</w:t>
      </w:r>
    </w:p>
    <w:p>
      <w:pPr>
        <w:jc w:val="both"/>
      </w:pPr>
      <w:r>
        <w:rPr/>
        <w:t xml:space="preserve"/>
      </w:r>
    </w:p>
    <w:p>
      <w:pPr>
        <w:jc w:val="both"/>
      </w:pPr>
      <w:r>
        <w:rPr/>
        <w:t xml:space="preserve">Additionally, the article lacks exploration of counterarguments or alternative perspectives. For example, while it mentions that CFD simulations have been commonly used for modeling gasification processes, it does not discuss their advantages or disadvantages compared to Aspen Plus®. This one-sided reporting limits the comprehensiveness of the analysis.</w:t>
      </w:r>
    </w:p>
    <w:p>
      <w:pPr>
        <w:jc w:val="both"/>
      </w:pPr>
      <w:r>
        <w:rPr/>
        <w:t xml:space="preserve"/>
      </w:r>
    </w:p>
    <w:p>
      <w:pPr>
        <w:jc w:val="both"/>
      </w:pPr>
      <w:r>
        <w:rPr/>
        <w:t xml:space="preserve">Overall, while the article provides some valuable information about biomass gasification and process simulation using Aspen Plus®, its biases towards promoting Aspen Plus® as a preferred tool and its lack of balanced analysis weaken its credibility. To improve its quality, the article should provide more evidence and references to support its claims, consider alternative simulation tools, and present a more balanced view of the topic.</w:t>
      </w:r>
    </w:p>
    <w:p>
      <w:pPr>
        <w:pStyle w:val="Heading1"/>
      </w:pPr>
      <w:bookmarkStart w:id="5" w:name="_Toc5"/>
      <w:r>
        <w:t>Topics for further research:</w:t>
      </w:r>
      <w:bookmarkEnd w:id="5"/>
    </w:p>
    <w:p>
      <w:pPr>
        <w:spacing w:after="0"/>
        <w:numPr>
          <w:ilvl w:val="0"/>
          <w:numId w:val="2"/>
        </w:numPr>
      </w:pPr>
      <w:r>
        <w:rPr/>
        <w:t xml:space="preserve">Comparison of simulation tools for biomass gasification
</w:t>
      </w:r>
    </w:p>
    <w:p>
      <w:pPr>
        <w:spacing w:after="0"/>
        <w:numPr>
          <w:ilvl w:val="0"/>
          <w:numId w:val="2"/>
        </w:numPr>
      </w:pPr>
      <w:r>
        <w:rPr/>
        <w:t xml:space="preserve">Limitations of chemical equilibrium modeling in predicting gas composition in bubbling fluidized bed reactors
</w:t>
      </w:r>
    </w:p>
    <w:p>
      <w:pPr>
        <w:spacing w:after="0"/>
        <w:numPr>
          <w:ilvl w:val="0"/>
          <w:numId w:val="2"/>
        </w:numPr>
      </w:pPr>
      <w:r>
        <w:rPr/>
        <w:t xml:space="preserve">Challenges and uncertainties in biomass gasification process simulation
</w:t>
      </w:r>
    </w:p>
    <w:p>
      <w:pPr>
        <w:spacing w:after="0"/>
        <w:numPr>
          <w:ilvl w:val="0"/>
          <w:numId w:val="2"/>
        </w:numPr>
      </w:pPr>
      <w:r>
        <w:rPr/>
        <w:t xml:space="preserve">Advantages and disadvantages of CFD simulations in modeling gasification processes
</w:t>
      </w:r>
    </w:p>
    <w:p>
      <w:pPr>
        <w:spacing w:after="0"/>
        <w:numPr>
          <w:ilvl w:val="0"/>
          <w:numId w:val="2"/>
        </w:numPr>
      </w:pPr>
      <w:r>
        <w:rPr/>
        <w:t xml:space="preserve">Alternative software for biomass gasification process simulation
</w:t>
      </w:r>
    </w:p>
    <w:p>
      <w:pPr>
        <w:numPr>
          <w:ilvl w:val="0"/>
          <w:numId w:val="2"/>
        </w:numPr>
      </w:pPr>
      <w:r>
        <w:rPr/>
        <w:t xml:space="preserve">Risks and limitations of using Aspen Plus® for biomass gasification simulation</w:t>
      </w:r>
    </w:p>
    <w:p>
      <w:pPr>
        <w:pStyle w:val="Heading1"/>
      </w:pPr>
      <w:bookmarkStart w:id="6" w:name="_Toc6"/>
      <w:r>
        <w:t>Report location:</w:t>
      </w:r>
      <w:bookmarkEnd w:id="6"/>
    </w:p>
    <w:p>
      <w:hyperlink r:id="rId8" w:history="1">
        <w:r>
          <w:rPr>
            <w:color w:val="2980b9"/>
            <w:u w:val="single"/>
          </w:rPr>
          <w:t xml:space="preserve">https://www.fullpicture.app/item/42f43baef3e3b286cf5b1ba860da18e8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87A9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96890421001576" TargetMode="External"/><Relationship Id="rId8" Type="http://schemas.openxmlformats.org/officeDocument/2006/relationships/hyperlink" Target="https://www.fullpicture.app/item/42f43baef3e3b286cf5b1ba860da18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2023-12-26T04:55:04+01:00</dcterms:created>
  <dcterms:modified xsi:type="dcterms:W3CDTF">2023-12-26T04:55:04+01:00</dcterms:modified>
</cp:coreProperties>
</file>

<file path=docProps/custom.xml><?xml version="1.0" encoding="utf-8"?>
<Properties xmlns="http://schemas.openxmlformats.org/officeDocument/2006/custom-properties" xmlns:vt="http://schemas.openxmlformats.org/officeDocument/2006/docPropsVTypes"/>
</file>