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使用具有FCFS优先级调度的Arduino UNO的基于物联网的智能停车模型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https://www.sciencedirect.com/science/article/pii/S2665917422001581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物联网的智能停车模型：文章介绍了物联网在解决停车位不可用问题方面的应用。通过将用户和停车位服务提供商聚集在共同平台中的系统，可以帮助用户在到达目的地之前找到停车位。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优先级调度技术：文章提到使用具有FCFS（先来先服务）优先级调度的Arduino UNO来实现智能停车模型。此外，文章还强调了Erlangian分布对于优先级排队技术的重要性，以获得所提出模型的最佳结果。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物联网在智能停车中的应用：文章指出，在印度等发展中国家，由于人口众多，寻找停车位位置变得更加困难。因此，这些国家正在采取智能模型来实施智慧城市项目，并且物联网在实现这些项目中起着重要作用。物联网平台被广泛应用于各种应用程序中，以自动化边缘计算模型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偏见及来源：文章中存在一些潜在的偏见。首先，文章似乎假设读者已经了解物联网和Arduino UNO等技术，并没有提供足够的背景信息来帮助非专业读者理解。此外，文章还将物联网描述为“有益的”，但没有提供任何支持这一观点的证据或论证。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片面报道：文章只关注了使用FCFS（先来先服务）优先级调度算法的智能停车模型，而没有探讨其他可能的调度算法或方法。这种片面报道可能导致读者对该模型的全面性和有效性产生疑问。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无根据的主张：文章声称Erlangian分布对于优先级队列技术至关重要，但没有提供任何支持这一主张的具体证据或解释。缺乏相关数据或实验证明这种分布确实对该模型产生了积极影响。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缺失的考虑点：文章未涉及与智能停车模型相关的潜在风险或挑战。例如，安全性、隐私保护、系统可靠性等方面都是需要考虑和解决的问题，但在文章中并未提及。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主张缺失证据：文章提到了一些智能城市项目和物联网应用的例子，但没有提供任何支持这些项目和应用在实际中的成功案例或数据。这使得读者难以相信这些主张的可行性和有效性。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未探索的反驳：文章没有探讨可能存在的反对意见或批评观点。一个全面的分析应该包括对不同观点和争议问题的讨论，以便读者可以形成自己的判断。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宣传内容：文章似乎更像是一篇宣传物联网和智能停车模型的文章，而不是一个客观、全面地探讨其优点和局限性的研究论文。这种宣传性质可能导致读者对所述内容产生怀疑，并质疑作者是否有其他动机。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综上所述，上述文章存在一些潜在偏见、片面报道、无根据的主张、缺失考虑点、主张缺失证据、未探索反驳等问题。读者需要保持批判思维并寻找更多来源来获得全面准确的信息。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物联网和Arduino UNO的背景信息
</w:t>
      </w:r>
    </w:p>
    <w:p>
      <w:pPr>
        <w:spacing w:after="0"/>
        <w:numPr>
          <w:ilvl w:val="0"/>
          <w:numId w:val="2"/>
        </w:numPr>
      </w:pPr>
      <w:r>
        <w:rPr/>
        <w:t xml:space="preserve">其他可能的调度算法或方法
</w:t>
      </w:r>
    </w:p>
    <w:p>
      <w:pPr>
        <w:spacing w:after="0"/>
        <w:numPr>
          <w:ilvl w:val="0"/>
          <w:numId w:val="2"/>
        </w:numPr>
      </w:pPr>
      <w:r>
        <w:rPr/>
        <w:t xml:space="preserve">Erlangian分布对优先级队列技术的影响
</w:t>
      </w:r>
    </w:p>
    <w:p>
      <w:pPr>
        <w:spacing w:after="0"/>
        <w:numPr>
          <w:ilvl w:val="0"/>
          <w:numId w:val="2"/>
        </w:numPr>
      </w:pPr>
      <w:r>
        <w:rPr/>
        <w:t xml:space="preserve">智能停车模型的潜在风险和挑战
</w:t>
      </w:r>
    </w:p>
    <w:p>
      <w:pPr>
        <w:spacing w:after="0"/>
        <w:numPr>
          <w:ilvl w:val="0"/>
          <w:numId w:val="2"/>
        </w:numPr>
      </w:pPr>
      <w:r>
        <w:rPr/>
        <w:t xml:space="preserve">智能城市项目和物联网应用的实际成功案例或数据
</w:t>
      </w:r>
    </w:p>
    <w:p>
      <w:pPr>
        <w:numPr>
          <w:ilvl w:val="0"/>
          <w:numId w:val="2"/>
        </w:numPr>
      </w:pPr>
      <w:r>
        <w:rPr/>
        <w:t xml:space="preserve">反对意见或批评观点的探讨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https://www.fullpicture.app/item/42b018c050bb57b927ee5654dfa23185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9233B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2665917422001581" TargetMode="External"/><Relationship Id="rId8" Type="http://schemas.openxmlformats.org/officeDocument/2006/relationships/hyperlink" Target="https://www.fullpicture.app/item/42b018c050bb57b927ee5654dfa2318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2023-12-26T19:20:22+01:00</dcterms:created>
  <dcterms:modified xsi:type="dcterms:W3CDTF">2023-12-26T19:20:22+01:00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